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10204"/>
      </w:tblGrid>
      <w:tr w:rsidR="00627035" w:rsidRPr="00627035" w14:paraId="64BDF000" w14:textId="77777777" w:rsidTr="009E5866">
        <w:trPr>
          <w:trHeight w:val="286"/>
        </w:trPr>
        <w:tc>
          <w:tcPr>
            <w:tcW w:w="10204" w:type="dxa"/>
            <w:vAlign w:val="bottom"/>
          </w:tcPr>
          <w:p w14:paraId="1A8E6B7A" w14:textId="77777777" w:rsidR="0018771D" w:rsidRPr="00627035" w:rsidRDefault="0018771D" w:rsidP="009E5866">
            <w:pPr>
              <w:jc w:val="right"/>
              <w:rPr>
                <w:color w:val="003456"/>
              </w:rPr>
            </w:pPr>
            <w:r w:rsidRPr="00627035">
              <w:rPr>
                <w:color w:val="003456"/>
              </w:rPr>
              <w:t>Department of Regional Development</w:t>
            </w:r>
            <w:r w:rsidR="00073932" w:rsidRPr="00627035">
              <w:rPr>
                <w:color w:val="003456"/>
              </w:rPr>
              <w:t xml:space="preserve">, </w:t>
            </w:r>
            <w:r w:rsidRPr="00627035">
              <w:rPr>
                <w:color w:val="003456"/>
              </w:rPr>
              <w:t>Manufacturing</w:t>
            </w:r>
            <w:r w:rsidR="00073932" w:rsidRPr="00627035">
              <w:rPr>
                <w:color w:val="003456"/>
              </w:rPr>
              <w:t xml:space="preserve"> and Water</w:t>
            </w:r>
          </w:p>
        </w:tc>
      </w:tr>
      <w:tr w:rsidR="0018771D" w:rsidRPr="00575B71" w14:paraId="3B79021B" w14:textId="77777777" w:rsidTr="009E5866">
        <w:trPr>
          <w:trHeight w:val="985"/>
        </w:trPr>
        <w:tc>
          <w:tcPr>
            <w:tcW w:w="10204" w:type="dxa"/>
            <w:vAlign w:val="bottom"/>
          </w:tcPr>
          <w:p w14:paraId="65AD112E" w14:textId="77777777" w:rsidR="0018771D" w:rsidRPr="00575B71" w:rsidRDefault="0018771D" w:rsidP="009E5866">
            <w:pPr>
              <w:pStyle w:val="Header"/>
              <w:ind w:left="1134"/>
            </w:pPr>
          </w:p>
        </w:tc>
      </w:tr>
      <w:tr w:rsidR="0018771D" w14:paraId="405F1D40" w14:textId="77777777" w:rsidTr="009E5866">
        <w:trPr>
          <w:trHeight w:val="9945"/>
        </w:trPr>
        <w:tc>
          <w:tcPr>
            <w:tcW w:w="10204" w:type="dxa"/>
          </w:tcPr>
          <w:p w14:paraId="2C528AF8" w14:textId="43F09A27" w:rsidR="0018771D" w:rsidRPr="008F1264" w:rsidRDefault="00441701" w:rsidP="009E5866">
            <w:pPr>
              <w:pStyle w:val="Documenttitle"/>
              <w:rPr>
                <w:color w:val="F6C8A7" w:themeColor="accent2" w:themeTint="66"/>
              </w:rPr>
            </w:pPr>
            <w:sdt>
              <w:sdtPr>
                <w:rPr>
                  <w:color w:val="F6C8A7" w:themeColor="accent2" w:themeTint="66"/>
                </w:rPr>
                <w:alias w:val="Title"/>
                <w:tag w:val=""/>
                <w:id w:val="-896119616"/>
                <w:placeholder>
                  <w:docPart w:val="DFE0806409A04D4F85105C26DA738AE5"/>
                </w:placeholder>
                <w:dataBinding w:prefixMappings="xmlns:ns0='http://purl.org/dc/elements/1.1/' xmlns:ns1='http://schemas.openxmlformats.org/package/2006/metadata/core-properties' " w:xpath="/ns1:coreProperties[1]/ns0:title[1]" w:storeItemID="{6C3C8BC8-F283-45AE-878A-BAB7291924A1}"/>
                <w:text/>
              </w:sdtPr>
              <w:sdtEndPr/>
              <w:sdtContent>
                <w:r w:rsidR="000505E0">
                  <w:rPr>
                    <w:color w:val="F6C8A7" w:themeColor="accent2" w:themeTint="66"/>
                  </w:rPr>
                  <w:t xml:space="preserve">Queensland </w:t>
                </w:r>
                <w:r w:rsidR="00B245FA">
                  <w:rPr>
                    <w:color w:val="F6C8A7" w:themeColor="accent2" w:themeTint="66"/>
                  </w:rPr>
                  <w:t>Water Monitoring Information</w:t>
                </w:r>
              </w:sdtContent>
            </w:sdt>
          </w:p>
          <w:sdt>
            <w:sdtPr>
              <w:rPr>
                <w:color w:val="003456"/>
              </w:rPr>
              <w:alias w:val="Subject"/>
              <w:tag w:val=""/>
              <w:id w:val="1217550209"/>
              <w:placeholder>
                <w:docPart w:val="B1FC4D05B86E4101AF502043EC6A2F91"/>
              </w:placeholder>
              <w:dataBinding w:prefixMappings="xmlns:ns0='http://purl.org/dc/elements/1.1/' xmlns:ns1='http://schemas.openxmlformats.org/package/2006/metadata/core-properties' " w:xpath="/ns1:coreProperties[1]/ns0:subject[1]" w:storeItemID="{6C3C8BC8-F283-45AE-878A-BAB7291924A1}"/>
              <w:text/>
            </w:sdtPr>
            <w:sdtEndPr/>
            <w:sdtContent>
              <w:p w14:paraId="75AA18AB" w14:textId="77777777" w:rsidR="0018771D" w:rsidRPr="00627035" w:rsidRDefault="007A0F1E" w:rsidP="009E5866">
                <w:pPr>
                  <w:pStyle w:val="Documenttitlesubheading"/>
                  <w:rPr>
                    <w:color w:val="003456"/>
                  </w:rPr>
                </w:pPr>
                <w:r>
                  <w:rPr>
                    <w:color w:val="003456"/>
                  </w:rPr>
                  <w:t>Hydrology Archive Data Information Sheet</w:t>
                </w:r>
              </w:p>
            </w:sdtContent>
          </w:sdt>
          <w:p w14:paraId="19814A64" w14:textId="77777777" w:rsidR="0018771D" w:rsidRPr="00F94B30" w:rsidRDefault="0018771D" w:rsidP="009E5866"/>
          <w:p w14:paraId="100F91F5" w14:textId="77777777" w:rsidR="0018771D" w:rsidRDefault="0018771D" w:rsidP="009E5866">
            <w:pPr>
              <w:pStyle w:val="Date"/>
              <w:rPr>
                <w:noProof/>
                <w:lang w:eastAsia="en-AU"/>
              </w:rPr>
            </w:pPr>
          </w:p>
        </w:tc>
      </w:tr>
    </w:tbl>
    <w:p w14:paraId="1BF1F166" w14:textId="77777777" w:rsidR="00AA0B91" w:rsidRDefault="00AA0B91" w:rsidP="00266E4C"/>
    <w:p w14:paraId="2BC6A508" w14:textId="77777777" w:rsidR="00AA0B91" w:rsidRDefault="00AA0B91" w:rsidP="00266E4C"/>
    <w:p w14:paraId="7EB5E89D" w14:textId="77777777" w:rsidR="00AA0B91" w:rsidRDefault="00AA0B91">
      <w:pPr>
        <w:sectPr w:rsidR="00AA0B91" w:rsidSect="00AE49E7">
          <w:headerReference w:type="even" r:id="rId9"/>
          <w:headerReference w:type="default" r:id="rId10"/>
          <w:footerReference w:type="default" r:id="rId11"/>
          <w:headerReference w:type="first" r:id="rId12"/>
          <w:pgSz w:w="11906" w:h="16838" w:code="9"/>
          <w:pgMar w:top="851" w:right="851" w:bottom="851" w:left="851" w:header="567" w:footer="284" w:gutter="0"/>
          <w:cols w:space="708"/>
          <w:docGrid w:linePitch="360"/>
        </w:sectPr>
      </w:pPr>
    </w:p>
    <w:p w14:paraId="23A9BE88" w14:textId="77777777" w:rsidR="0065492C" w:rsidRPr="007B7E33" w:rsidRDefault="0065492C" w:rsidP="0065492C">
      <w:pPr>
        <w:spacing w:beforeLines="50" w:after="0"/>
        <w:rPr>
          <w:rFonts w:cs="Arial"/>
          <w:sz w:val="16"/>
          <w:szCs w:val="16"/>
        </w:rPr>
      </w:pPr>
      <w:r w:rsidRPr="007B7E33">
        <w:rPr>
          <w:rFonts w:cs="Arial"/>
          <w:sz w:val="16"/>
          <w:szCs w:val="16"/>
        </w:rPr>
        <w:lastRenderedPageBreak/>
        <w:t xml:space="preserve">This publication has been compiled by </w:t>
      </w:r>
      <w:r>
        <w:rPr>
          <w:rFonts w:cs="Arial"/>
          <w:sz w:val="16"/>
          <w:szCs w:val="16"/>
        </w:rPr>
        <w:t>Divisional Support</w:t>
      </w:r>
      <w:r w:rsidRPr="007B7E33">
        <w:rPr>
          <w:rFonts w:cs="Arial"/>
          <w:sz w:val="16"/>
          <w:szCs w:val="16"/>
        </w:rPr>
        <w:t xml:space="preserve">, </w:t>
      </w:r>
      <w:sdt>
        <w:sdtPr>
          <w:rPr>
            <w:rFonts w:cs="Arial"/>
            <w:sz w:val="16"/>
            <w:szCs w:val="16"/>
          </w:rPr>
          <w:id w:val="869273180"/>
          <w:placeholder>
            <w:docPart w:val="6AB2A53DA15C4448B0A8E73E5906A0FD"/>
          </w:placeholder>
          <w:text/>
        </w:sdtPr>
        <w:sdtEndPr/>
        <w:sdtContent>
          <w:r w:rsidRPr="00EC4A5A">
            <w:rPr>
              <w:rFonts w:cs="Arial"/>
              <w:sz w:val="16"/>
              <w:szCs w:val="16"/>
            </w:rPr>
            <w:t>Department of Regional Development Manufacturing and Water</w:t>
          </w:r>
        </w:sdtContent>
      </w:sdt>
      <w:r w:rsidRPr="007B7E33">
        <w:rPr>
          <w:rFonts w:cs="Arial"/>
          <w:sz w:val="16"/>
          <w:szCs w:val="16"/>
        </w:rPr>
        <w:t>.</w:t>
      </w:r>
    </w:p>
    <w:p w14:paraId="41FF25AC" w14:textId="77777777" w:rsidR="0065492C" w:rsidRPr="007B7E33" w:rsidRDefault="0065492C" w:rsidP="0065492C">
      <w:pPr>
        <w:spacing w:beforeLines="50" w:after="0"/>
        <w:rPr>
          <w:rFonts w:cs="Arial"/>
          <w:sz w:val="16"/>
          <w:szCs w:val="16"/>
        </w:rPr>
      </w:pPr>
      <w:r>
        <w:rPr>
          <w:rFonts w:cs="Arial"/>
          <w:sz w:val="16"/>
          <w:szCs w:val="16"/>
        </w:rPr>
        <w:t>© State of Queensland, 2021</w:t>
      </w:r>
    </w:p>
    <w:p w14:paraId="74550F26" w14:textId="77777777" w:rsidR="0065492C" w:rsidRDefault="0065492C" w:rsidP="0065492C">
      <w:pPr>
        <w:spacing w:beforeLines="50" w:after="0"/>
        <w:rPr>
          <w:rFonts w:cs="Arial"/>
          <w:sz w:val="16"/>
          <w:szCs w:val="16"/>
        </w:rPr>
      </w:pPr>
      <w:r w:rsidRPr="007B7E33">
        <w:rPr>
          <w:rFonts w:cs="Arial"/>
          <w:sz w:val="16"/>
          <w:szCs w:val="16"/>
        </w:rPr>
        <w:t xml:space="preserve">The Queensland Government supports and encourages the dissemination and exchange of its information. The copyright in this publication is licensed under a Creative Commons Attribution </w:t>
      </w:r>
      <w:r>
        <w:rPr>
          <w:rFonts w:cs="Arial"/>
          <w:sz w:val="16"/>
          <w:szCs w:val="16"/>
        </w:rPr>
        <w:t>4</w:t>
      </w:r>
      <w:r w:rsidRPr="007B7E33">
        <w:rPr>
          <w:rFonts w:cs="Arial"/>
          <w:sz w:val="16"/>
          <w:szCs w:val="16"/>
        </w:rPr>
        <w:t xml:space="preserve">.0 </w:t>
      </w:r>
      <w:r>
        <w:rPr>
          <w:rFonts w:cs="Arial"/>
          <w:sz w:val="16"/>
          <w:szCs w:val="16"/>
        </w:rPr>
        <w:t>International</w:t>
      </w:r>
      <w:r w:rsidRPr="007B7E33">
        <w:rPr>
          <w:rFonts w:cs="Arial"/>
          <w:sz w:val="16"/>
          <w:szCs w:val="16"/>
        </w:rPr>
        <w:t xml:space="preserve"> (CC BY</w:t>
      </w:r>
      <w:r>
        <w:rPr>
          <w:rFonts w:cs="Arial"/>
          <w:sz w:val="16"/>
          <w:szCs w:val="16"/>
        </w:rPr>
        <w:t xml:space="preserve"> 4.0</w:t>
      </w:r>
      <w:r w:rsidRPr="007B7E33">
        <w:rPr>
          <w:rFonts w:cs="Arial"/>
          <w:sz w:val="16"/>
          <w:szCs w:val="16"/>
        </w:rPr>
        <w:t>) licence.</w:t>
      </w:r>
    </w:p>
    <w:p w14:paraId="7E331292" w14:textId="77777777" w:rsidR="0065492C" w:rsidRDefault="0065492C" w:rsidP="0065492C">
      <w:pPr>
        <w:spacing w:before="50" w:after="0"/>
        <w:rPr>
          <w:rFonts w:cs="Arial"/>
          <w:sz w:val="16"/>
          <w:szCs w:val="16"/>
        </w:rPr>
      </w:pPr>
      <w:r w:rsidRPr="00343609">
        <w:rPr>
          <w:noProof/>
          <w:lang w:eastAsia="en-AU"/>
        </w:rPr>
        <w:drawing>
          <wp:inline distT="0" distB="0" distL="0" distR="0" wp14:anchorId="46C5B106" wp14:editId="29250EF8">
            <wp:extent cx="1080770" cy="378460"/>
            <wp:effectExtent l="0" t="0" r="0" b="0"/>
            <wp:docPr id="11" name="Picture 11" descr="A black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and white logo&#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770" cy="378460"/>
                    </a:xfrm>
                    <a:prstGeom prst="rect">
                      <a:avLst/>
                    </a:prstGeom>
                    <a:noFill/>
                    <a:ln>
                      <a:noFill/>
                    </a:ln>
                  </pic:spPr>
                </pic:pic>
              </a:graphicData>
            </a:graphic>
          </wp:inline>
        </w:drawing>
      </w:r>
    </w:p>
    <w:p w14:paraId="085C6F4B" w14:textId="77777777" w:rsidR="0065492C" w:rsidRPr="007B7E33" w:rsidRDefault="0065492C" w:rsidP="0065492C">
      <w:pPr>
        <w:spacing w:before="50" w:after="0"/>
        <w:rPr>
          <w:rFonts w:cs="Arial"/>
          <w:sz w:val="16"/>
          <w:szCs w:val="16"/>
        </w:rPr>
      </w:pPr>
      <w:r w:rsidRPr="007B7E33">
        <w:rPr>
          <w:rFonts w:cs="Arial"/>
          <w:sz w:val="16"/>
          <w:szCs w:val="16"/>
        </w:rPr>
        <w:t>Under this licence you are free, without having to seek our permission, to use this publication in accordance with the licence terms.</w:t>
      </w:r>
      <w:r>
        <w:rPr>
          <w:rFonts w:cs="Arial"/>
          <w:sz w:val="16"/>
          <w:szCs w:val="16"/>
        </w:rPr>
        <w:t xml:space="preserve"> </w:t>
      </w:r>
      <w:r w:rsidRPr="007B7E33">
        <w:rPr>
          <w:rFonts w:cs="Arial"/>
          <w:sz w:val="16"/>
          <w:szCs w:val="16"/>
        </w:rPr>
        <w:t>You must keep intact the copyright notice and attribute the State of Queensland as the source of the publication.</w:t>
      </w:r>
    </w:p>
    <w:p w14:paraId="5D263449" w14:textId="77777777" w:rsidR="0065492C" w:rsidRPr="007B7E33" w:rsidRDefault="0065492C" w:rsidP="0065492C">
      <w:pPr>
        <w:spacing w:beforeLines="50" w:after="0"/>
        <w:rPr>
          <w:rFonts w:cs="Arial"/>
          <w:sz w:val="16"/>
          <w:szCs w:val="16"/>
        </w:rPr>
      </w:pPr>
      <w:r w:rsidRPr="007B7E33">
        <w:rPr>
          <w:rFonts w:cs="Arial"/>
          <w:sz w:val="16"/>
          <w:szCs w:val="16"/>
        </w:rPr>
        <w:t xml:space="preserve">Note: Some content in this publication may have different licence terms as indicated. </w:t>
      </w:r>
    </w:p>
    <w:p w14:paraId="1DB0BC86" w14:textId="77777777" w:rsidR="0065492C" w:rsidRPr="008876C5" w:rsidRDefault="0065492C" w:rsidP="0065492C">
      <w:pPr>
        <w:spacing w:beforeLines="50" w:after="0"/>
        <w:rPr>
          <w:rFonts w:cs="Arial"/>
          <w:sz w:val="16"/>
          <w:szCs w:val="16"/>
        </w:rPr>
      </w:pPr>
      <w:r w:rsidRPr="008876C5">
        <w:rPr>
          <w:rFonts w:cs="Arial"/>
          <w:sz w:val="16"/>
          <w:szCs w:val="16"/>
        </w:rPr>
        <w:t>For more information on this licence, visit https://creativecommons.org/licenses/by/4.0/.</w:t>
      </w:r>
    </w:p>
    <w:p w14:paraId="203D18A7" w14:textId="77777777" w:rsidR="0065492C" w:rsidRDefault="0065492C" w:rsidP="0065492C">
      <w:pPr>
        <w:spacing w:beforeLines="50" w:after="0"/>
        <w:rPr>
          <w:rFonts w:cs="Arial"/>
          <w:sz w:val="16"/>
          <w:szCs w:val="16"/>
        </w:rPr>
      </w:pPr>
      <w:r w:rsidRPr="008876C5">
        <w:rPr>
          <w:rFonts w:cs="Arial"/>
          <w:sz w:val="16"/>
          <w:szCs w:val="16"/>
        </w:rPr>
        <w:t xml:space="preserve">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 </w:t>
      </w:r>
    </w:p>
    <w:p w14:paraId="62E78C71" w14:textId="77777777" w:rsidR="0065492C" w:rsidRDefault="0065492C" w:rsidP="0065492C">
      <w:pPr>
        <w:spacing w:beforeLines="50" w:after="0"/>
        <w:rPr>
          <w:rFonts w:cs="Arial"/>
          <w:color w:val="000000"/>
          <w:sz w:val="16"/>
          <w:szCs w:val="16"/>
          <w:lang w:eastAsia="en-GB"/>
        </w:rPr>
      </w:pPr>
      <w:r w:rsidRPr="008876C5">
        <w:rPr>
          <w:rFonts w:cs="Arial"/>
          <w:b/>
          <w:bCs/>
          <w:color w:val="000000"/>
          <w:sz w:val="16"/>
          <w:szCs w:val="16"/>
          <w:lang w:eastAsia="en-GB"/>
        </w:rPr>
        <w:t>Interpreter statement</w:t>
      </w:r>
      <w:r w:rsidRPr="008876C5">
        <w:rPr>
          <w:rFonts w:cs="Arial"/>
          <w:color w:val="000000"/>
          <w:sz w:val="16"/>
          <w:szCs w:val="16"/>
          <w:lang w:eastAsia="en-GB"/>
        </w:rPr>
        <w:t>:</w:t>
      </w:r>
    </w:p>
    <w:p w14:paraId="6803B9B8" w14:textId="77777777" w:rsidR="0065492C" w:rsidRPr="008876C5" w:rsidRDefault="0065492C" w:rsidP="0065492C">
      <w:pPr>
        <w:spacing w:beforeLines="50" w:after="0"/>
        <w:rPr>
          <w:rFonts w:cs="Arial"/>
          <w:color w:val="000000"/>
          <w:sz w:val="16"/>
          <w:szCs w:val="16"/>
          <w:lang w:eastAsia="en-GB"/>
        </w:rPr>
      </w:pPr>
      <w:r w:rsidRPr="008876C5">
        <w:rPr>
          <w:rFonts w:cs="Arial"/>
          <w:color w:val="000000"/>
          <w:sz w:val="16"/>
          <w:szCs w:val="16"/>
          <w:lang w:eastAsia="en-GB"/>
        </w:rPr>
        <w:t>The Queensland Government is committed to providing accessible services to Queenslanders from all culturally and linguistically diverse backgrounds. If you have difficulty in understanding this document, you can contact us within Australia on 13QGOV (13 74 68) and we will arrange an interpreter to effectively communicate the report to you.</w:t>
      </w:r>
    </w:p>
    <w:p w14:paraId="71F8AC8B" w14:textId="77777777" w:rsidR="0065492C" w:rsidRPr="00B80FD4" w:rsidRDefault="0065492C" w:rsidP="0065492C">
      <w:r w:rsidRPr="008876C5">
        <w:rPr>
          <w:rFonts w:cs="Arial"/>
          <w:noProof/>
          <w:sz w:val="16"/>
          <w:szCs w:val="16"/>
          <w:lang w:eastAsia="en-AU"/>
        </w:rPr>
        <w:drawing>
          <wp:inline distT="0" distB="0" distL="0" distR="0" wp14:anchorId="0DBC0721" wp14:editId="016A37F6">
            <wp:extent cx="495300" cy="495300"/>
            <wp:effectExtent l="0" t="0" r="0" b="0"/>
            <wp:docPr id="12" name="Picture 1"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 descr="A picture containing text, clipart&#10;&#10;Description automatically generated"/>
                    <pic:cNvPicPr>
                      <a:picLocks/>
                    </pic:cNvPicPr>
                  </pic:nvPicPr>
                  <pic:blipFill rotWithShape="1">
                    <a:blip r:embed="rId14">
                      <a:extLst>
                        <a:ext uri="{28A0092B-C50C-407E-A947-70E740481C1C}">
                          <a14:useLocalDpi xmlns:a14="http://schemas.microsoft.com/office/drawing/2010/main" val="0"/>
                        </a:ext>
                      </a:extLst>
                    </a:blip>
                    <a:srcRect/>
                    <a:stretch/>
                  </pic:blipFill>
                  <pic:spPr bwMode="auto">
                    <a:xfrm>
                      <a:off x="0" y="0"/>
                      <a:ext cx="495300" cy="495300"/>
                    </a:xfrm>
                    <a:prstGeom prst="rect">
                      <a:avLst/>
                    </a:prstGeom>
                    <a:noFill/>
                    <a:ln>
                      <a:noFill/>
                    </a:ln>
                  </pic:spPr>
                </pic:pic>
              </a:graphicData>
            </a:graphic>
          </wp:inline>
        </w:drawing>
      </w:r>
    </w:p>
    <w:p w14:paraId="6C00557E" w14:textId="77777777" w:rsidR="00765F75" w:rsidRDefault="00765F75" w:rsidP="00765F75">
      <w:pPr>
        <w:rPr>
          <w:lang w:val="en-US" w:eastAsia="ja-JP"/>
        </w:rPr>
      </w:pPr>
    </w:p>
    <w:p w14:paraId="63DCAC7F" w14:textId="77777777" w:rsidR="0018771D" w:rsidRPr="00D84902" w:rsidRDefault="0018771D" w:rsidP="00765F75">
      <w:pPr>
        <w:rPr>
          <w:lang w:val="en-US" w:eastAsia="ja-JP"/>
        </w:rPr>
        <w:sectPr w:rsidR="0018771D" w:rsidRPr="00D84902" w:rsidSect="009E5866">
          <w:headerReference w:type="even" r:id="rId15"/>
          <w:headerReference w:type="default" r:id="rId16"/>
          <w:footerReference w:type="default" r:id="rId17"/>
          <w:headerReference w:type="first" r:id="rId18"/>
          <w:pgSz w:w="11906" w:h="16838" w:code="9"/>
          <w:pgMar w:top="851" w:right="3117" w:bottom="953" w:left="851" w:header="567" w:footer="284" w:gutter="0"/>
          <w:cols w:space="567"/>
          <w:vAlign w:val="bottom"/>
          <w:docGrid w:linePitch="360"/>
        </w:sectPr>
      </w:pPr>
    </w:p>
    <w:p w14:paraId="23D2695E" w14:textId="77777777" w:rsidR="00C57F6E" w:rsidRPr="00EA33DE" w:rsidRDefault="00304E4C" w:rsidP="00EA33DE">
      <w:pPr>
        <w:pStyle w:val="TOCHeading"/>
      </w:pPr>
      <w:r w:rsidRPr="00EA33DE">
        <w:lastRenderedPageBreak/>
        <w:t>C</w:t>
      </w:r>
      <w:r w:rsidR="00986062" w:rsidRPr="00EA33DE">
        <w:t>ontents</w:t>
      </w:r>
    </w:p>
    <w:sdt>
      <w:sdtPr>
        <w:rPr>
          <w:b/>
          <w:bCs/>
          <w:noProof w:val="0"/>
          <w:sz w:val="22"/>
          <w:szCs w:val="22"/>
        </w:rPr>
        <w:id w:val="-567035248"/>
        <w:docPartObj>
          <w:docPartGallery w:val="Table of Contents"/>
          <w:docPartUnique/>
        </w:docPartObj>
      </w:sdtPr>
      <w:sdtEndPr>
        <w:rPr>
          <w:b w:val="0"/>
          <w:bCs w:val="0"/>
          <w:sz w:val="20"/>
          <w:szCs w:val="18"/>
        </w:rPr>
      </w:sdtEndPr>
      <w:sdtContent>
        <w:p w14:paraId="732ED814" w14:textId="2594DE12" w:rsidR="00D941E3" w:rsidRDefault="003E7FFE">
          <w:pPr>
            <w:pStyle w:val="TOC1"/>
            <w:rPr>
              <w:rFonts w:asciiTheme="minorHAnsi" w:eastAsiaTheme="minorEastAsia" w:hAnsiTheme="minorHAnsi"/>
              <w:color w:val="auto"/>
              <w:sz w:val="22"/>
              <w:szCs w:val="22"/>
              <w:lang w:eastAsia="en-AU"/>
            </w:rPr>
          </w:pPr>
          <w:r>
            <w:rPr>
              <w:b/>
              <w:sz w:val="32"/>
            </w:rPr>
            <w:fldChar w:fldCharType="begin"/>
          </w:r>
          <w:r>
            <w:instrText xml:space="preserve"> TOC \o "1-1" \h \z \t "Heading 2,2" </w:instrText>
          </w:r>
          <w:r>
            <w:rPr>
              <w:b/>
              <w:sz w:val="32"/>
            </w:rPr>
            <w:fldChar w:fldCharType="separate"/>
          </w:r>
          <w:hyperlink w:anchor="_Toc82099209" w:history="1">
            <w:r w:rsidR="00D941E3" w:rsidRPr="003C700A">
              <w:rPr>
                <w:rStyle w:val="Hyperlink"/>
              </w:rPr>
              <w:t>1.0</w:t>
            </w:r>
            <w:r w:rsidR="00D941E3">
              <w:rPr>
                <w:rFonts w:asciiTheme="minorHAnsi" w:eastAsiaTheme="minorEastAsia" w:hAnsiTheme="minorHAnsi"/>
                <w:color w:val="auto"/>
                <w:sz w:val="22"/>
                <w:szCs w:val="22"/>
                <w:lang w:eastAsia="en-AU"/>
              </w:rPr>
              <w:tab/>
            </w:r>
            <w:r w:rsidR="00D941E3" w:rsidRPr="003C700A">
              <w:rPr>
                <w:rStyle w:val="Hyperlink"/>
              </w:rPr>
              <w:t>Introduction</w:t>
            </w:r>
            <w:r w:rsidR="00D941E3">
              <w:rPr>
                <w:webHidden/>
              </w:rPr>
              <w:tab/>
            </w:r>
            <w:r w:rsidR="00D941E3">
              <w:rPr>
                <w:webHidden/>
              </w:rPr>
              <w:fldChar w:fldCharType="begin"/>
            </w:r>
            <w:r w:rsidR="00D941E3">
              <w:rPr>
                <w:webHidden/>
              </w:rPr>
              <w:instrText xml:space="preserve"> PAGEREF _Toc82099209 \h </w:instrText>
            </w:r>
            <w:r w:rsidR="00D941E3">
              <w:rPr>
                <w:webHidden/>
              </w:rPr>
            </w:r>
            <w:r w:rsidR="00D941E3">
              <w:rPr>
                <w:webHidden/>
              </w:rPr>
              <w:fldChar w:fldCharType="separate"/>
            </w:r>
            <w:r w:rsidR="00D941E3">
              <w:rPr>
                <w:webHidden/>
              </w:rPr>
              <w:t>2</w:t>
            </w:r>
            <w:r w:rsidR="00D941E3">
              <w:rPr>
                <w:webHidden/>
              </w:rPr>
              <w:fldChar w:fldCharType="end"/>
            </w:r>
          </w:hyperlink>
        </w:p>
        <w:p w14:paraId="672470DF" w14:textId="1B409252" w:rsidR="00D941E3" w:rsidRDefault="00441701">
          <w:pPr>
            <w:pStyle w:val="TOC1"/>
            <w:rPr>
              <w:rFonts w:asciiTheme="minorHAnsi" w:eastAsiaTheme="minorEastAsia" w:hAnsiTheme="minorHAnsi"/>
              <w:color w:val="auto"/>
              <w:sz w:val="22"/>
              <w:szCs w:val="22"/>
              <w:lang w:eastAsia="en-AU"/>
            </w:rPr>
          </w:pPr>
          <w:hyperlink w:anchor="_Toc82099210" w:history="1">
            <w:r w:rsidR="00D941E3" w:rsidRPr="003C700A">
              <w:rPr>
                <w:rStyle w:val="Hyperlink"/>
              </w:rPr>
              <w:t>2.0</w:t>
            </w:r>
            <w:r w:rsidR="00D941E3">
              <w:rPr>
                <w:rFonts w:asciiTheme="minorHAnsi" w:eastAsiaTheme="minorEastAsia" w:hAnsiTheme="minorHAnsi"/>
                <w:color w:val="auto"/>
                <w:sz w:val="22"/>
                <w:szCs w:val="22"/>
                <w:lang w:eastAsia="en-AU"/>
              </w:rPr>
              <w:tab/>
            </w:r>
            <w:r w:rsidR="00D941E3" w:rsidRPr="003C700A">
              <w:rPr>
                <w:rStyle w:val="Hyperlink"/>
              </w:rPr>
              <w:t>Validation</w:t>
            </w:r>
            <w:r w:rsidR="00D941E3">
              <w:rPr>
                <w:webHidden/>
              </w:rPr>
              <w:tab/>
            </w:r>
            <w:r w:rsidR="00D941E3">
              <w:rPr>
                <w:webHidden/>
              </w:rPr>
              <w:fldChar w:fldCharType="begin"/>
            </w:r>
            <w:r w:rsidR="00D941E3">
              <w:rPr>
                <w:webHidden/>
              </w:rPr>
              <w:instrText xml:space="preserve"> PAGEREF _Toc82099210 \h </w:instrText>
            </w:r>
            <w:r w:rsidR="00D941E3">
              <w:rPr>
                <w:webHidden/>
              </w:rPr>
            </w:r>
            <w:r w:rsidR="00D941E3">
              <w:rPr>
                <w:webHidden/>
              </w:rPr>
              <w:fldChar w:fldCharType="separate"/>
            </w:r>
            <w:r w:rsidR="00D941E3">
              <w:rPr>
                <w:webHidden/>
              </w:rPr>
              <w:t>3</w:t>
            </w:r>
            <w:r w:rsidR="00D941E3">
              <w:rPr>
                <w:webHidden/>
              </w:rPr>
              <w:fldChar w:fldCharType="end"/>
            </w:r>
          </w:hyperlink>
        </w:p>
        <w:p w14:paraId="7C0B13B8" w14:textId="4B63A6E8" w:rsidR="00D941E3" w:rsidRDefault="00441701">
          <w:pPr>
            <w:pStyle w:val="TOC1"/>
            <w:rPr>
              <w:rFonts w:asciiTheme="minorHAnsi" w:eastAsiaTheme="minorEastAsia" w:hAnsiTheme="minorHAnsi"/>
              <w:color w:val="auto"/>
              <w:sz w:val="22"/>
              <w:szCs w:val="22"/>
              <w:lang w:eastAsia="en-AU"/>
            </w:rPr>
          </w:pPr>
          <w:hyperlink w:anchor="_Toc82099211" w:history="1">
            <w:r w:rsidR="00D941E3" w:rsidRPr="003C700A">
              <w:rPr>
                <w:rStyle w:val="Hyperlink"/>
              </w:rPr>
              <w:t>3.0</w:t>
            </w:r>
            <w:r w:rsidR="00D941E3">
              <w:rPr>
                <w:rFonts w:asciiTheme="minorHAnsi" w:eastAsiaTheme="minorEastAsia" w:hAnsiTheme="minorHAnsi"/>
                <w:color w:val="auto"/>
                <w:sz w:val="22"/>
                <w:szCs w:val="22"/>
                <w:lang w:eastAsia="en-AU"/>
              </w:rPr>
              <w:tab/>
            </w:r>
            <w:r w:rsidR="00D941E3" w:rsidRPr="003C700A">
              <w:rPr>
                <w:rStyle w:val="Hyperlink"/>
              </w:rPr>
              <w:t>Content/ Resources</w:t>
            </w:r>
            <w:r w:rsidR="00D941E3">
              <w:rPr>
                <w:webHidden/>
              </w:rPr>
              <w:tab/>
            </w:r>
            <w:r w:rsidR="00D941E3">
              <w:rPr>
                <w:webHidden/>
              </w:rPr>
              <w:fldChar w:fldCharType="begin"/>
            </w:r>
            <w:r w:rsidR="00D941E3">
              <w:rPr>
                <w:webHidden/>
              </w:rPr>
              <w:instrText xml:space="preserve"> PAGEREF _Toc82099211 \h </w:instrText>
            </w:r>
            <w:r w:rsidR="00D941E3">
              <w:rPr>
                <w:webHidden/>
              </w:rPr>
            </w:r>
            <w:r w:rsidR="00D941E3">
              <w:rPr>
                <w:webHidden/>
              </w:rPr>
              <w:fldChar w:fldCharType="separate"/>
            </w:r>
            <w:r w:rsidR="00D941E3">
              <w:rPr>
                <w:webHidden/>
              </w:rPr>
              <w:t>4</w:t>
            </w:r>
            <w:r w:rsidR="00D941E3">
              <w:rPr>
                <w:webHidden/>
              </w:rPr>
              <w:fldChar w:fldCharType="end"/>
            </w:r>
          </w:hyperlink>
        </w:p>
        <w:p w14:paraId="50006B96" w14:textId="2A62F770" w:rsidR="00D941E3" w:rsidRDefault="00441701">
          <w:pPr>
            <w:pStyle w:val="TOC1"/>
            <w:rPr>
              <w:rFonts w:asciiTheme="minorHAnsi" w:eastAsiaTheme="minorEastAsia" w:hAnsiTheme="minorHAnsi"/>
              <w:color w:val="auto"/>
              <w:sz w:val="22"/>
              <w:szCs w:val="22"/>
              <w:lang w:eastAsia="en-AU"/>
            </w:rPr>
          </w:pPr>
          <w:hyperlink w:anchor="_Toc82099212" w:history="1">
            <w:r w:rsidR="00D941E3" w:rsidRPr="003C700A">
              <w:rPr>
                <w:rStyle w:val="Hyperlink"/>
              </w:rPr>
              <w:t>4.0</w:t>
            </w:r>
            <w:r w:rsidR="00D941E3">
              <w:rPr>
                <w:rFonts w:asciiTheme="minorHAnsi" w:eastAsiaTheme="minorEastAsia" w:hAnsiTheme="minorHAnsi"/>
                <w:color w:val="auto"/>
                <w:sz w:val="22"/>
                <w:szCs w:val="22"/>
                <w:lang w:eastAsia="en-AU"/>
              </w:rPr>
              <w:tab/>
            </w:r>
            <w:r w:rsidR="00D941E3" w:rsidRPr="003C700A">
              <w:rPr>
                <w:rStyle w:val="Hyperlink"/>
              </w:rPr>
              <w:t>Metadata and File Types</w:t>
            </w:r>
            <w:r w:rsidR="00D941E3">
              <w:rPr>
                <w:webHidden/>
              </w:rPr>
              <w:tab/>
            </w:r>
            <w:r w:rsidR="00D941E3">
              <w:rPr>
                <w:webHidden/>
              </w:rPr>
              <w:fldChar w:fldCharType="begin"/>
            </w:r>
            <w:r w:rsidR="00D941E3">
              <w:rPr>
                <w:webHidden/>
              </w:rPr>
              <w:instrText xml:space="preserve"> PAGEREF _Toc82099212 \h </w:instrText>
            </w:r>
            <w:r w:rsidR="00D941E3">
              <w:rPr>
                <w:webHidden/>
              </w:rPr>
            </w:r>
            <w:r w:rsidR="00D941E3">
              <w:rPr>
                <w:webHidden/>
              </w:rPr>
              <w:fldChar w:fldCharType="separate"/>
            </w:r>
            <w:r w:rsidR="00D941E3">
              <w:rPr>
                <w:webHidden/>
              </w:rPr>
              <w:t>4</w:t>
            </w:r>
            <w:r w:rsidR="00D941E3">
              <w:rPr>
                <w:webHidden/>
              </w:rPr>
              <w:fldChar w:fldCharType="end"/>
            </w:r>
          </w:hyperlink>
        </w:p>
        <w:p w14:paraId="3B2C2924" w14:textId="7625DA49" w:rsidR="00D941E3" w:rsidRDefault="00441701">
          <w:pPr>
            <w:pStyle w:val="TOC2"/>
            <w:rPr>
              <w:rFonts w:asciiTheme="minorHAnsi" w:eastAsiaTheme="minorEastAsia" w:hAnsiTheme="minorHAnsi"/>
              <w:color w:val="auto"/>
              <w:sz w:val="22"/>
              <w:szCs w:val="22"/>
              <w:lang w:eastAsia="en-AU"/>
            </w:rPr>
          </w:pPr>
          <w:hyperlink w:anchor="_Toc82099213" w:history="1">
            <w:r w:rsidR="00D941E3" w:rsidRPr="003C700A">
              <w:rPr>
                <w:rStyle w:val="Hyperlink"/>
              </w:rPr>
              <w:t>4.1</w:t>
            </w:r>
            <w:r w:rsidR="00D941E3">
              <w:rPr>
                <w:rFonts w:asciiTheme="minorHAnsi" w:eastAsiaTheme="minorEastAsia" w:hAnsiTheme="minorHAnsi"/>
                <w:color w:val="auto"/>
                <w:sz w:val="22"/>
                <w:szCs w:val="22"/>
                <w:lang w:eastAsia="en-AU"/>
              </w:rPr>
              <w:tab/>
            </w:r>
            <w:r w:rsidR="00D941E3" w:rsidRPr="003C700A">
              <w:rPr>
                <w:rStyle w:val="Hyperlink"/>
              </w:rPr>
              <w:t>Metadata Files</w:t>
            </w:r>
            <w:r w:rsidR="00D941E3">
              <w:rPr>
                <w:webHidden/>
              </w:rPr>
              <w:tab/>
            </w:r>
            <w:r w:rsidR="00D941E3">
              <w:rPr>
                <w:webHidden/>
              </w:rPr>
              <w:fldChar w:fldCharType="begin"/>
            </w:r>
            <w:r w:rsidR="00D941E3">
              <w:rPr>
                <w:webHidden/>
              </w:rPr>
              <w:instrText xml:space="preserve"> PAGEREF _Toc82099213 \h </w:instrText>
            </w:r>
            <w:r w:rsidR="00D941E3">
              <w:rPr>
                <w:webHidden/>
              </w:rPr>
            </w:r>
            <w:r w:rsidR="00D941E3">
              <w:rPr>
                <w:webHidden/>
              </w:rPr>
              <w:fldChar w:fldCharType="separate"/>
            </w:r>
            <w:r w:rsidR="00D941E3">
              <w:rPr>
                <w:webHidden/>
              </w:rPr>
              <w:t>4</w:t>
            </w:r>
            <w:r w:rsidR="00D941E3">
              <w:rPr>
                <w:webHidden/>
              </w:rPr>
              <w:fldChar w:fldCharType="end"/>
            </w:r>
          </w:hyperlink>
        </w:p>
        <w:p w14:paraId="28332724" w14:textId="54A442C9" w:rsidR="00D941E3" w:rsidRDefault="00441701">
          <w:pPr>
            <w:pStyle w:val="TOC1"/>
            <w:rPr>
              <w:rFonts w:asciiTheme="minorHAnsi" w:eastAsiaTheme="minorEastAsia" w:hAnsiTheme="minorHAnsi"/>
              <w:color w:val="auto"/>
              <w:sz w:val="22"/>
              <w:szCs w:val="22"/>
              <w:lang w:eastAsia="en-AU"/>
            </w:rPr>
          </w:pPr>
          <w:hyperlink w:anchor="_Toc82099214" w:history="1">
            <w:r w:rsidR="00D941E3" w:rsidRPr="003C700A">
              <w:rPr>
                <w:rStyle w:val="Hyperlink"/>
              </w:rPr>
              <w:t>5.0</w:t>
            </w:r>
            <w:r w:rsidR="00D941E3">
              <w:rPr>
                <w:rFonts w:asciiTheme="minorHAnsi" w:eastAsiaTheme="minorEastAsia" w:hAnsiTheme="minorHAnsi"/>
                <w:color w:val="auto"/>
                <w:sz w:val="22"/>
                <w:szCs w:val="22"/>
                <w:lang w:eastAsia="en-AU"/>
              </w:rPr>
              <w:tab/>
            </w:r>
            <w:r w:rsidR="00D941E3" w:rsidRPr="003C700A">
              <w:rPr>
                <w:rStyle w:val="Hyperlink"/>
              </w:rPr>
              <w:t>Index of data extract types</w:t>
            </w:r>
            <w:r w:rsidR="00D941E3">
              <w:rPr>
                <w:webHidden/>
              </w:rPr>
              <w:tab/>
            </w:r>
            <w:r w:rsidR="00D941E3">
              <w:rPr>
                <w:webHidden/>
              </w:rPr>
              <w:fldChar w:fldCharType="begin"/>
            </w:r>
            <w:r w:rsidR="00D941E3">
              <w:rPr>
                <w:webHidden/>
              </w:rPr>
              <w:instrText xml:space="preserve"> PAGEREF _Toc82099214 \h </w:instrText>
            </w:r>
            <w:r w:rsidR="00D941E3">
              <w:rPr>
                <w:webHidden/>
              </w:rPr>
            </w:r>
            <w:r w:rsidR="00D941E3">
              <w:rPr>
                <w:webHidden/>
              </w:rPr>
              <w:fldChar w:fldCharType="separate"/>
            </w:r>
            <w:r w:rsidR="00D941E3">
              <w:rPr>
                <w:webHidden/>
              </w:rPr>
              <w:t>5</w:t>
            </w:r>
            <w:r w:rsidR="00D941E3">
              <w:rPr>
                <w:webHidden/>
              </w:rPr>
              <w:fldChar w:fldCharType="end"/>
            </w:r>
          </w:hyperlink>
        </w:p>
        <w:p w14:paraId="4D715A7B" w14:textId="3FFB4A26" w:rsidR="00D941E3" w:rsidRDefault="00441701">
          <w:pPr>
            <w:pStyle w:val="TOC2"/>
            <w:rPr>
              <w:rFonts w:asciiTheme="minorHAnsi" w:eastAsiaTheme="minorEastAsia" w:hAnsiTheme="minorHAnsi"/>
              <w:color w:val="auto"/>
              <w:sz w:val="22"/>
              <w:szCs w:val="22"/>
              <w:lang w:eastAsia="en-AU"/>
            </w:rPr>
          </w:pPr>
          <w:hyperlink w:anchor="_Toc82099215" w:history="1">
            <w:r w:rsidR="00D941E3" w:rsidRPr="003C700A">
              <w:rPr>
                <w:rStyle w:val="Hyperlink"/>
              </w:rPr>
              <w:t>5.1</w:t>
            </w:r>
            <w:r w:rsidR="00D941E3">
              <w:rPr>
                <w:rFonts w:asciiTheme="minorHAnsi" w:eastAsiaTheme="minorEastAsia" w:hAnsiTheme="minorHAnsi"/>
                <w:color w:val="auto"/>
                <w:sz w:val="22"/>
                <w:szCs w:val="22"/>
                <w:lang w:eastAsia="en-AU"/>
              </w:rPr>
              <w:tab/>
            </w:r>
            <w:r w:rsidR="00D941E3" w:rsidRPr="003C700A">
              <w:rPr>
                <w:rStyle w:val="Hyperlink"/>
              </w:rPr>
              <w:t>Point Hydrologic Data</w:t>
            </w:r>
            <w:r w:rsidR="00D941E3">
              <w:rPr>
                <w:webHidden/>
              </w:rPr>
              <w:tab/>
            </w:r>
            <w:r w:rsidR="00D941E3">
              <w:rPr>
                <w:webHidden/>
              </w:rPr>
              <w:fldChar w:fldCharType="begin"/>
            </w:r>
            <w:r w:rsidR="00D941E3">
              <w:rPr>
                <w:webHidden/>
              </w:rPr>
              <w:instrText xml:space="preserve"> PAGEREF _Toc82099215 \h </w:instrText>
            </w:r>
            <w:r w:rsidR="00D941E3">
              <w:rPr>
                <w:webHidden/>
              </w:rPr>
            </w:r>
            <w:r w:rsidR="00D941E3">
              <w:rPr>
                <w:webHidden/>
              </w:rPr>
              <w:fldChar w:fldCharType="separate"/>
            </w:r>
            <w:r w:rsidR="00D941E3">
              <w:rPr>
                <w:webHidden/>
              </w:rPr>
              <w:t>5</w:t>
            </w:r>
            <w:r w:rsidR="00D941E3">
              <w:rPr>
                <w:webHidden/>
              </w:rPr>
              <w:fldChar w:fldCharType="end"/>
            </w:r>
          </w:hyperlink>
        </w:p>
        <w:p w14:paraId="10A908B0" w14:textId="434DFD50" w:rsidR="00D941E3" w:rsidRDefault="00441701">
          <w:pPr>
            <w:pStyle w:val="TOC2"/>
            <w:rPr>
              <w:rFonts w:asciiTheme="minorHAnsi" w:eastAsiaTheme="minorEastAsia" w:hAnsiTheme="minorHAnsi"/>
              <w:color w:val="auto"/>
              <w:sz w:val="22"/>
              <w:szCs w:val="22"/>
              <w:lang w:eastAsia="en-AU"/>
            </w:rPr>
          </w:pPr>
          <w:hyperlink w:anchor="_Toc82099216" w:history="1">
            <w:r w:rsidR="00D941E3" w:rsidRPr="003C700A">
              <w:rPr>
                <w:rStyle w:val="Hyperlink"/>
              </w:rPr>
              <w:t>5.2</w:t>
            </w:r>
            <w:r w:rsidR="00D941E3">
              <w:rPr>
                <w:rFonts w:asciiTheme="minorHAnsi" w:eastAsiaTheme="minorEastAsia" w:hAnsiTheme="minorHAnsi"/>
                <w:color w:val="auto"/>
                <w:sz w:val="22"/>
                <w:szCs w:val="22"/>
                <w:lang w:eastAsia="en-AU"/>
              </w:rPr>
              <w:tab/>
            </w:r>
            <w:r w:rsidR="00D941E3" w:rsidRPr="003C700A">
              <w:rPr>
                <w:rStyle w:val="Hyperlink"/>
              </w:rPr>
              <w:t>Periodic Hydrologic Extracts</w:t>
            </w:r>
            <w:r w:rsidR="00D941E3">
              <w:rPr>
                <w:webHidden/>
              </w:rPr>
              <w:tab/>
            </w:r>
            <w:r w:rsidR="00D941E3">
              <w:rPr>
                <w:webHidden/>
              </w:rPr>
              <w:fldChar w:fldCharType="begin"/>
            </w:r>
            <w:r w:rsidR="00D941E3">
              <w:rPr>
                <w:webHidden/>
              </w:rPr>
              <w:instrText xml:space="preserve"> PAGEREF _Toc82099216 \h </w:instrText>
            </w:r>
            <w:r w:rsidR="00D941E3">
              <w:rPr>
                <w:webHidden/>
              </w:rPr>
            </w:r>
            <w:r w:rsidR="00D941E3">
              <w:rPr>
                <w:webHidden/>
              </w:rPr>
              <w:fldChar w:fldCharType="separate"/>
            </w:r>
            <w:r w:rsidR="00D941E3">
              <w:rPr>
                <w:webHidden/>
              </w:rPr>
              <w:t>5</w:t>
            </w:r>
            <w:r w:rsidR="00D941E3">
              <w:rPr>
                <w:webHidden/>
              </w:rPr>
              <w:fldChar w:fldCharType="end"/>
            </w:r>
          </w:hyperlink>
        </w:p>
        <w:p w14:paraId="3FBEFFE9" w14:textId="0687FAC1" w:rsidR="00D941E3" w:rsidRDefault="00441701">
          <w:pPr>
            <w:pStyle w:val="TOC2"/>
            <w:rPr>
              <w:rFonts w:asciiTheme="minorHAnsi" w:eastAsiaTheme="minorEastAsia" w:hAnsiTheme="minorHAnsi"/>
              <w:color w:val="auto"/>
              <w:sz w:val="22"/>
              <w:szCs w:val="22"/>
              <w:lang w:eastAsia="en-AU"/>
            </w:rPr>
          </w:pPr>
          <w:hyperlink w:anchor="_Toc82099217" w:history="1">
            <w:r w:rsidR="00D941E3" w:rsidRPr="003C700A">
              <w:rPr>
                <w:rStyle w:val="Hyperlink"/>
              </w:rPr>
              <w:t>5.3</w:t>
            </w:r>
            <w:r w:rsidR="00D941E3">
              <w:rPr>
                <w:rFonts w:asciiTheme="minorHAnsi" w:eastAsiaTheme="minorEastAsia" w:hAnsiTheme="minorHAnsi"/>
                <w:color w:val="auto"/>
                <w:sz w:val="22"/>
                <w:szCs w:val="22"/>
                <w:lang w:eastAsia="en-AU"/>
              </w:rPr>
              <w:tab/>
            </w:r>
            <w:r w:rsidR="00D941E3" w:rsidRPr="003C700A">
              <w:rPr>
                <w:rStyle w:val="Hyperlink"/>
              </w:rPr>
              <w:t>Point Time Series Water Quality (TSWQ)</w:t>
            </w:r>
            <w:r w:rsidR="00D941E3">
              <w:rPr>
                <w:webHidden/>
              </w:rPr>
              <w:tab/>
            </w:r>
            <w:r w:rsidR="00D941E3">
              <w:rPr>
                <w:webHidden/>
              </w:rPr>
              <w:fldChar w:fldCharType="begin"/>
            </w:r>
            <w:r w:rsidR="00D941E3">
              <w:rPr>
                <w:webHidden/>
              </w:rPr>
              <w:instrText xml:space="preserve"> PAGEREF _Toc82099217 \h </w:instrText>
            </w:r>
            <w:r w:rsidR="00D941E3">
              <w:rPr>
                <w:webHidden/>
              </w:rPr>
            </w:r>
            <w:r w:rsidR="00D941E3">
              <w:rPr>
                <w:webHidden/>
              </w:rPr>
              <w:fldChar w:fldCharType="separate"/>
            </w:r>
            <w:r w:rsidR="00D941E3">
              <w:rPr>
                <w:webHidden/>
              </w:rPr>
              <w:t>6</w:t>
            </w:r>
            <w:r w:rsidR="00D941E3">
              <w:rPr>
                <w:webHidden/>
              </w:rPr>
              <w:fldChar w:fldCharType="end"/>
            </w:r>
          </w:hyperlink>
        </w:p>
        <w:p w14:paraId="1D6C5B6C" w14:textId="0FB9D870" w:rsidR="00D941E3" w:rsidRDefault="00441701">
          <w:pPr>
            <w:pStyle w:val="TOC2"/>
            <w:rPr>
              <w:rFonts w:asciiTheme="minorHAnsi" w:eastAsiaTheme="minorEastAsia" w:hAnsiTheme="minorHAnsi"/>
              <w:color w:val="auto"/>
              <w:sz w:val="22"/>
              <w:szCs w:val="22"/>
              <w:lang w:eastAsia="en-AU"/>
            </w:rPr>
          </w:pPr>
          <w:hyperlink w:anchor="_Toc82099218" w:history="1">
            <w:r w:rsidR="00D941E3" w:rsidRPr="003C700A">
              <w:rPr>
                <w:rStyle w:val="Hyperlink"/>
              </w:rPr>
              <w:t>5.4</w:t>
            </w:r>
            <w:r w:rsidR="00D941E3">
              <w:rPr>
                <w:rFonts w:asciiTheme="minorHAnsi" w:eastAsiaTheme="minorEastAsia" w:hAnsiTheme="minorHAnsi"/>
                <w:color w:val="auto"/>
                <w:sz w:val="22"/>
                <w:szCs w:val="22"/>
                <w:lang w:eastAsia="en-AU"/>
              </w:rPr>
              <w:tab/>
            </w:r>
            <w:r w:rsidR="00D941E3" w:rsidRPr="003C700A">
              <w:rPr>
                <w:rStyle w:val="Hyperlink"/>
              </w:rPr>
              <w:t>Periodic Time Series Water Quality Extracts</w:t>
            </w:r>
            <w:r w:rsidR="00D941E3">
              <w:rPr>
                <w:webHidden/>
              </w:rPr>
              <w:tab/>
            </w:r>
            <w:r w:rsidR="00D941E3">
              <w:rPr>
                <w:webHidden/>
              </w:rPr>
              <w:fldChar w:fldCharType="begin"/>
            </w:r>
            <w:r w:rsidR="00D941E3">
              <w:rPr>
                <w:webHidden/>
              </w:rPr>
              <w:instrText xml:space="preserve"> PAGEREF _Toc82099218 \h </w:instrText>
            </w:r>
            <w:r w:rsidR="00D941E3">
              <w:rPr>
                <w:webHidden/>
              </w:rPr>
            </w:r>
            <w:r w:rsidR="00D941E3">
              <w:rPr>
                <w:webHidden/>
              </w:rPr>
              <w:fldChar w:fldCharType="separate"/>
            </w:r>
            <w:r w:rsidR="00D941E3">
              <w:rPr>
                <w:webHidden/>
              </w:rPr>
              <w:t>6</w:t>
            </w:r>
            <w:r w:rsidR="00D941E3">
              <w:rPr>
                <w:webHidden/>
              </w:rPr>
              <w:fldChar w:fldCharType="end"/>
            </w:r>
          </w:hyperlink>
        </w:p>
        <w:p w14:paraId="60FC068A" w14:textId="2E419036" w:rsidR="00D941E3" w:rsidRDefault="00441701">
          <w:pPr>
            <w:pStyle w:val="TOC2"/>
            <w:rPr>
              <w:rFonts w:asciiTheme="minorHAnsi" w:eastAsiaTheme="minorEastAsia" w:hAnsiTheme="minorHAnsi"/>
              <w:color w:val="auto"/>
              <w:sz w:val="22"/>
              <w:szCs w:val="22"/>
              <w:lang w:eastAsia="en-AU"/>
            </w:rPr>
          </w:pPr>
          <w:hyperlink w:anchor="_Toc82099219" w:history="1">
            <w:r w:rsidR="00D941E3" w:rsidRPr="003C700A">
              <w:rPr>
                <w:rStyle w:val="Hyperlink"/>
              </w:rPr>
              <w:t>5.5</w:t>
            </w:r>
            <w:r w:rsidR="00D941E3">
              <w:rPr>
                <w:rFonts w:asciiTheme="minorHAnsi" w:eastAsiaTheme="minorEastAsia" w:hAnsiTheme="minorHAnsi"/>
                <w:color w:val="auto"/>
                <w:sz w:val="22"/>
                <w:szCs w:val="22"/>
                <w:lang w:eastAsia="en-AU"/>
              </w:rPr>
              <w:tab/>
            </w:r>
            <w:r w:rsidR="00D941E3" w:rsidRPr="003C700A">
              <w:rPr>
                <w:rStyle w:val="Hyperlink"/>
              </w:rPr>
              <w:t>Discrete Water Quality Sample Data</w:t>
            </w:r>
            <w:r w:rsidR="00D941E3">
              <w:rPr>
                <w:webHidden/>
              </w:rPr>
              <w:tab/>
            </w:r>
            <w:r w:rsidR="00D941E3">
              <w:rPr>
                <w:webHidden/>
              </w:rPr>
              <w:fldChar w:fldCharType="begin"/>
            </w:r>
            <w:r w:rsidR="00D941E3">
              <w:rPr>
                <w:webHidden/>
              </w:rPr>
              <w:instrText xml:space="preserve"> PAGEREF _Toc82099219 \h </w:instrText>
            </w:r>
            <w:r w:rsidR="00D941E3">
              <w:rPr>
                <w:webHidden/>
              </w:rPr>
            </w:r>
            <w:r w:rsidR="00D941E3">
              <w:rPr>
                <w:webHidden/>
              </w:rPr>
              <w:fldChar w:fldCharType="separate"/>
            </w:r>
            <w:r w:rsidR="00D941E3">
              <w:rPr>
                <w:webHidden/>
              </w:rPr>
              <w:t>7</w:t>
            </w:r>
            <w:r w:rsidR="00D941E3">
              <w:rPr>
                <w:webHidden/>
              </w:rPr>
              <w:fldChar w:fldCharType="end"/>
            </w:r>
          </w:hyperlink>
        </w:p>
        <w:p w14:paraId="3F93C0D6" w14:textId="4DF0E9E8" w:rsidR="00D941E3" w:rsidRDefault="00441701">
          <w:pPr>
            <w:pStyle w:val="TOC1"/>
            <w:rPr>
              <w:rFonts w:asciiTheme="minorHAnsi" w:eastAsiaTheme="minorEastAsia" w:hAnsiTheme="minorHAnsi"/>
              <w:color w:val="auto"/>
              <w:sz w:val="22"/>
              <w:szCs w:val="22"/>
              <w:lang w:eastAsia="en-AU"/>
            </w:rPr>
          </w:pPr>
          <w:hyperlink w:anchor="_Toc82099220" w:history="1">
            <w:r w:rsidR="00D941E3" w:rsidRPr="003C700A">
              <w:rPr>
                <w:rStyle w:val="Hyperlink"/>
              </w:rPr>
              <w:t>6.0</w:t>
            </w:r>
            <w:r w:rsidR="00D941E3">
              <w:rPr>
                <w:rFonts w:asciiTheme="minorHAnsi" w:eastAsiaTheme="minorEastAsia" w:hAnsiTheme="minorHAnsi"/>
                <w:color w:val="auto"/>
                <w:sz w:val="22"/>
                <w:szCs w:val="22"/>
                <w:lang w:eastAsia="en-AU"/>
              </w:rPr>
              <w:tab/>
            </w:r>
            <w:r w:rsidR="00D941E3" w:rsidRPr="003C700A">
              <w:rPr>
                <w:rStyle w:val="Hyperlink"/>
              </w:rPr>
              <w:t>Time Series Data Parameters, Units</w:t>
            </w:r>
            <w:r w:rsidR="00D941E3">
              <w:rPr>
                <w:webHidden/>
              </w:rPr>
              <w:tab/>
            </w:r>
            <w:r w:rsidR="00D941E3">
              <w:rPr>
                <w:webHidden/>
              </w:rPr>
              <w:fldChar w:fldCharType="begin"/>
            </w:r>
            <w:r w:rsidR="00D941E3">
              <w:rPr>
                <w:webHidden/>
              </w:rPr>
              <w:instrText xml:space="preserve"> PAGEREF _Toc82099220 \h </w:instrText>
            </w:r>
            <w:r w:rsidR="00D941E3">
              <w:rPr>
                <w:webHidden/>
              </w:rPr>
            </w:r>
            <w:r w:rsidR="00D941E3">
              <w:rPr>
                <w:webHidden/>
              </w:rPr>
              <w:fldChar w:fldCharType="separate"/>
            </w:r>
            <w:r w:rsidR="00D941E3">
              <w:rPr>
                <w:webHidden/>
              </w:rPr>
              <w:t>8</w:t>
            </w:r>
            <w:r w:rsidR="00D941E3">
              <w:rPr>
                <w:webHidden/>
              </w:rPr>
              <w:fldChar w:fldCharType="end"/>
            </w:r>
          </w:hyperlink>
        </w:p>
        <w:p w14:paraId="2259B061" w14:textId="451B4287" w:rsidR="00D941E3" w:rsidRDefault="00441701">
          <w:pPr>
            <w:pStyle w:val="TOC1"/>
            <w:rPr>
              <w:rFonts w:asciiTheme="minorHAnsi" w:eastAsiaTheme="minorEastAsia" w:hAnsiTheme="minorHAnsi"/>
              <w:color w:val="auto"/>
              <w:sz w:val="22"/>
              <w:szCs w:val="22"/>
              <w:lang w:eastAsia="en-AU"/>
            </w:rPr>
          </w:pPr>
          <w:hyperlink w:anchor="_Toc82099221" w:history="1">
            <w:r w:rsidR="00D941E3" w:rsidRPr="003C700A">
              <w:rPr>
                <w:rStyle w:val="Hyperlink"/>
              </w:rPr>
              <w:t>7.0</w:t>
            </w:r>
            <w:r w:rsidR="00D941E3">
              <w:rPr>
                <w:rFonts w:asciiTheme="minorHAnsi" w:eastAsiaTheme="minorEastAsia" w:hAnsiTheme="minorHAnsi"/>
                <w:color w:val="auto"/>
                <w:sz w:val="22"/>
                <w:szCs w:val="22"/>
                <w:lang w:eastAsia="en-AU"/>
              </w:rPr>
              <w:tab/>
            </w:r>
            <w:r w:rsidR="00D941E3" w:rsidRPr="003C700A">
              <w:rPr>
                <w:rStyle w:val="Hyperlink"/>
              </w:rPr>
              <w:t>Copyright</w:t>
            </w:r>
            <w:r w:rsidR="00D941E3">
              <w:rPr>
                <w:webHidden/>
              </w:rPr>
              <w:tab/>
            </w:r>
            <w:r w:rsidR="00D941E3">
              <w:rPr>
                <w:webHidden/>
              </w:rPr>
              <w:fldChar w:fldCharType="begin"/>
            </w:r>
            <w:r w:rsidR="00D941E3">
              <w:rPr>
                <w:webHidden/>
              </w:rPr>
              <w:instrText xml:space="preserve"> PAGEREF _Toc82099221 \h </w:instrText>
            </w:r>
            <w:r w:rsidR="00D941E3">
              <w:rPr>
                <w:webHidden/>
              </w:rPr>
            </w:r>
            <w:r w:rsidR="00D941E3">
              <w:rPr>
                <w:webHidden/>
              </w:rPr>
              <w:fldChar w:fldCharType="separate"/>
            </w:r>
            <w:r w:rsidR="00D941E3">
              <w:rPr>
                <w:webHidden/>
              </w:rPr>
              <w:t>9</w:t>
            </w:r>
            <w:r w:rsidR="00D941E3">
              <w:rPr>
                <w:webHidden/>
              </w:rPr>
              <w:fldChar w:fldCharType="end"/>
            </w:r>
          </w:hyperlink>
        </w:p>
        <w:p w14:paraId="65D03C86" w14:textId="791E5386" w:rsidR="00D941E3" w:rsidRDefault="00441701">
          <w:pPr>
            <w:pStyle w:val="TOC1"/>
            <w:rPr>
              <w:rFonts w:asciiTheme="minorHAnsi" w:eastAsiaTheme="minorEastAsia" w:hAnsiTheme="minorHAnsi"/>
              <w:color w:val="auto"/>
              <w:sz w:val="22"/>
              <w:szCs w:val="22"/>
              <w:lang w:eastAsia="en-AU"/>
            </w:rPr>
          </w:pPr>
          <w:hyperlink w:anchor="_Toc82099222" w:history="1">
            <w:r w:rsidR="00D941E3" w:rsidRPr="003C700A">
              <w:rPr>
                <w:rStyle w:val="Hyperlink"/>
              </w:rPr>
              <w:t>8.0</w:t>
            </w:r>
            <w:r w:rsidR="00D941E3">
              <w:rPr>
                <w:rFonts w:asciiTheme="minorHAnsi" w:eastAsiaTheme="minorEastAsia" w:hAnsiTheme="minorHAnsi"/>
                <w:color w:val="auto"/>
                <w:sz w:val="22"/>
                <w:szCs w:val="22"/>
                <w:lang w:eastAsia="en-AU"/>
              </w:rPr>
              <w:tab/>
            </w:r>
            <w:r w:rsidR="00D941E3" w:rsidRPr="003C700A">
              <w:rPr>
                <w:rStyle w:val="Hyperlink"/>
              </w:rPr>
              <w:t>Disclaimer</w:t>
            </w:r>
            <w:r w:rsidR="00D941E3">
              <w:rPr>
                <w:webHidden/>
              </w:rPr>
              <w:tab/>
            </w:r>
            <w:r w:rsidR="00D941E3">
              <w:rPr>
                <w:webHidden/>
              </w:rPr>
              <w:fldChar w:fldCharType="begin"/>
            </w:r>
            <w:r w:rsidR="00D941E3">
              <w:rPr>
                <w:webHidden/>
              </w:rPr>
              <w:instrText xml:space="preserve"> PAGEREF _Toc82099222 \h </w:instrText>
            </w:r>
            <w:r w:rsidR="00D941E3">
              <w:rPr>
                <w:webHidden/>
              </w:rPr>
            </w:r>
            <w:r w:rsidR="00D941E3">
              <w:rPr>
                <w:webHidden/>
              </w:rPr>
              <w:fldChar w:fldCharType="separate"/>
            </w:r>
            <w:r w:rsidR="00D941E3">
              <w:rPr>
                <w:webHidden/>
              </w:rPr>
              <w:t>9</w:t>
            </w:r>
            <w:r w:rsidR="00D941E3">
              <w:rPr>
                <w:webHidden/>
              </w:rPr>
              <w:fldChar w:fldCharType="end"/>
            </w:r>
          </w:hyperlink>
        </w:p>
        <w:p w14:paraId="57F03AD2" w14:textId="7EC8AA01" w:rsidR="003E7FFE" w:rsidRDefault="003E7FFE" w:rsidP="003E7FFE">
          <w:r>
            <w:fldChar w:fldCharType="end"/>
          </w:r>
        </w:p>
      </w:sdtContent>
    </w:sdt>
    <w:p w14:paraId="360D7A4F" w14:textId="77777777" w:rsidR="003E7FFE" w:rsidRDefault="003E7FFE" w:rsidP="003E7FFE"/>
    <w:p w14:paraId="3E19F161" w14:textId="77777777" w:rsidR="003E7FFE" w:rsidRDefault="003E7FFE" w:rsidP="003E7FFE"/>
    <w:p w14:paraId="044DF76D" w14:textId="77777777" w:rsidR="002A341E" w:rsidRDefault="002A341E" w:rsidP="008D47CE">
      <w:pPr>
        <w:pStyle w:val="AppendixHeading3"/>
        <w:sectPr w:rsidR="002A341E" w:rsidSect="0027075F">
          <w:headerReference w:type="even" r:id="rId19"/>
          <w:headerReference w:type="default" r:id="rId20"/>
          <w:footerReference w:type="default" r:id="rId21"/>
          <w:headerReference w:type="first" r:id="rId22"/>
          <w:pgSz w:w="11906" w:h="16838" w:code="9"/>
          <w:pgMar w:top="851" w:right="851" w:bottom="851" w:left="851" w:header="567" w:footer="284" w:gutter="0"/>
          <w:pgNumType w:start="1"/>
          <w:cols w:space="567"/>
          <w:docGrid w:linePitch="360"/>
        </w:sectPr>
      </w:pPr>
    </w:p>
    <w:p w14:paraId="3E19B444" w14:textId="77777777" w:rsidR="00CE01B5" w:rsidRDefault="003D7E2F" w:rsidP="003D7E2F">
      <w:pPr>
        <w:pStyle w:val="Heading1"/>
      </w:pPr>
      <w:bookmarkStart w:id="0" w:name="_Toc82099209"/>
      <w:r w:rsidRPr="003D7E2F">
        <w:lastRenderedPageBreak/>
        <w:t>Introduction</w:t>
      </w:r>
      <w:bookmarkEnd w:id="0"/>
    </w:p>
    <w:p w14:paraId="70EDD5B4" w14:textId="77777777" w:rsidR="00BE010C" w:rsidRDefault="003D7E2F" w:rsidP="00CE01B5">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 xml:space="preserve">The Queensland </w:t>
      </w:r>
      <w:r w:rsidR="006E0C69" w:rsidRPr="006E0C69">
        <w:rPr>
          <w:rFonts w:eastAsiaTheme="minorHAnsi" w:cstheme="minorBidi"/>
          <w:color w:val="4D4D4F" w:themeColor="text1"/>
          <w:sz w:val="20"/>
          <w:szCs w:val="18"/>
        </w:rPr>
        <w:t>Department of Regional Development, Manufacturing and Water (the Department)</w:t>
      </w:r>
      <w:r w:rsidRPr="003D7E2F">
        <w:rPr>
          <w:rFonts w:eastAsiaTheme="minorHAnsi" w:cstheme="minorBidi"/>
          <w:color w:val="4D4D4F" w:themeColor="text1"/>
          <w:sz w:val="20"/>
          <w:szCs w:val="18"/>
        </w:rPr>
        <w:t xml:space="preserve"> operates surface</w:t>
      </w:r>
      <w:r w:rsidR="00E92AE0">
        <w:rPr>
          <w:rFonts w:eastAsiaTheme="minorHAnsi" w:cstheme="minorBidi"/>
          <w:color w:val="4D4D4F" w:themeColor="text1"/>
          <w:sz w:val="20"/>
          <w:szCs w:val="18"/>
        </w:rPr>
        <w:t xml:space="preserve"> and groundwater </w:t>
      </w:r>
      <w:r w:rsidRPr="003D7E2F">
        <w:rPr>
          <w:rFonts w:eastAsiaTheme="minorHAnsi" w:cstheme="minorBidi"/>
          <w:color w:val="4D4D4F" w:themeColor="text1"/>
          <w:sz w:val="20"/>
          <w:szCs w:val="18"/>
        </w:rPr>
        <w:t>monitoring networks under an approved Water Monitoring Business Framework and ISO 9001:2015 accredited Quality Management System. In accordance with the Water Monitoring Business Framework, information collected from gauging stations is primarily stream height, flow and volume.</w:t>
      </w:r>
    </w:p>
    <w:p w14:paraId="458CE970" w14:textId="0A68C337" w:rsidR="00BE010C" w:rsidRDefault="003D7E2F" w:rsidP="00CE01B5">
      <w:pPr>
        <w:pStyle w:val="Heading1introtext"/>
        <w:rPr>
          <w:rFonts w:eastAsiaTheme="minorHAnsi" w:cstheme="minorBidi"/>
          <w:color w:val="4D4D4F" w:themeColor="text1"/>
          <w:sz w:val="20"/>
          <w:szCs w:val="18"/>
        </w:rPr>
      </w:pPr>
      <w:r w:rsidRPr="003D7E2F">
        <w:rPr>
          <w:rFonts w:eastAsiaTheme="minorHAnsi" w:cstheme="minorBidi"/>
          <w:color w:val="4D4D4F" w:themeColor="text1"/>
          <w:sz w:val="20"/>
          <w:szCs w:val="18"/>
        </w:rPr>
        <w:t>Th</w:t>
      </w:r>
      <w:r w:rsidR="00BE010C">
        <w:rPr>
          <w:rFonts w:eastAsiaTheme="minorHAnsi" w:cstheme="minorBidi"/>
          <w:color w:val="4D4D4F" w:themeColor="text1"/>
          <w:sz w:val="20"/>
          <w:szCs w:val="18"/>
        </w:rPr>
        <w:t>e Department’s</w:t>
      </w:r>
      <w:r w:rsidRPr="003D7E2F">
        <w:rPr>
          <w:rFonts w:eastAsiaTheme="minorHAnsi" w:cstheme="minorBidi"/>
          <w:color w:val="4D4D4F" w:themeColor="text1"/>
          <w:sz w:val="20"/>
          <w:szCs w:val="18"/>
        </w:rPr>
        <w:t xml:space="preserve"> </w:t>
      </w:r>
      <w:r w:rsidR="00E92AE0">
        <w:rPr>
          <w:rFonts w:eastAsiaTheme="minorHAnsi" w:cstheme="minorBidi"/>
          <w:color w:val="4D4D4F" w:themeColor="text1"/>
          <w:sz w:val="20"/>
          <w:szCs w:val="18"/>
        </w:rPr>
        <w:t xml:space="preserve">network </w:t>
      </w:r>
      <w:r w:rsidRPr="003D7E2F">
        <w:rPr>
          <w:rFonts w:eastAsiaTheme="minorHAnsi" w:cstheme="minorBidi"/>
          <w:color w:val="4D4D4F" w:themeColor="text1"/>
          <w:sz w:val="20"/>
          <w:szCs w:val="18"/>
        </w:rPr>
        <w:t xml:space="preserve">data can be accessed </w:t>
      </w:r>
      <w:r w:rsidR="00E92AE0">
        <w:rPr>
          <w:rFonts w:eastAsiaTheme="minorHAnsi" w:cstheme="minorBidi"/>
          <w:color w:val="4D4D4F" w:themeColor="text1"/>
          <w:sz w:val="20"/>
          <w:szCs w:val="18"/>
        </w:rPr>
        <w:t>via</w:t>
      </w:r>
      <w:r w:rsidR="00BE010C">
        <w:rPr>
          <w:rFonts w:eastAsiaTheme="minorHAnsi" w:cstheme="minorBidi"/>
          <w:color w:val="4D4D4F" w:themeColor="text1"/>
          <w:sz w:val="20"/>
          <w:szCs w:val="18"/>
        </w:rPr>
        <w:t>:</w:t>
      </w:r>
    </w:p>
    <w:p w14:paraId="7B2559DC" w14:textId="2FC7B2AA" w:rsidR="003D7E2F" w:rsidRPr="00BE010C" w:rsidRDefault="00E92AE0" w:rsidP="00CE01B5">
      <w:pPr>
        <w:pStyle w:val="Heading1introtext"/>
        <w:rPr>
          <w:rFonts w:eastAsiaTheme="minorHAnsi" w:cstheme="minorBidi"/>
          <w:b/>
          <w:bCs/>
          <w:color w:val="4D4D4F" w:themeColor="text1"/>
          <w:sz w:val="20"/>
          <w:szCs w:val="18"/>
        </w:rPr>
      </w:pPr>
      <w:r w:rsidRPr="00BE010C">
        <w:rPr>
          <w:rFonts w:eastAsiaTheme="minorHAnsi" w:cstheme="minorBidi"/>
          <w:b/>
          <w:bCs/>
          <w:color w:val="4D4D4F" w:themeColor="text1"/>
          <w:sz w:val="20"/>
          <w:szCs w:val="18"/>
        </w:rPr>
        <w:t>Qld Water Monitoring Information Portal</w:t>
      </w:r>
    </w:p>
    <w:p w14:paraId="0AD8A0F2" w14:textId="5CB327CD" w:rsidR="00E92AE0" w:rsidRPr="003D7E2F" w:rsidRDefault="00E92AE0" w:rsidP="00E92AE0">
      <w:pPr>
        <w:pStyle w:val="ListBullet"/>
        <w:tabs>
          <w:tab w:val="clear" w:pos="360"/>
          <w:tab w:val="left" w:pos="357"/>
        </w:tabs>
        <w:ind w:left="357" w:hanging="357"/>
      </w:pPr>
      <w:r w:rsidRPr="003D7E2F">
        <w:t xml:space="preserve">Validated </w:t>
      </w:r>
      <w:r w:rsidR="00BE010C">
        <w:t xml:space="preserve">and </w:t>
      </w:r>
      <w:r w:rsidRPr="003D7E2F">
        <w:t xml:space="preserve">historic streamflow data can be </w:t>
      </w:r>
      <w:r>
        <w:t xml:space="preserve">accessed and also </w:t>
      </w:r>
      <w:r w:rsidRPr="003D7E2F">
        <w:t>downloaded. This information is validated by qualified hydrographic staff and is quality coded accordingly.</w:t>
      </w:r>
    </w:p>
    <w:p w14:paraId="62F53FDC" w14:textId="34618A58" w:rsidR="003D7E2F" w:rsidRPr="003D7E2F" w:rsidRDefault="003D7E2F" w:rsidP="003D7E2F">
      <w:pPr>
        <w:pStyle w:val="ListBullet"/>
        <w:tabs>
          <w:tab w:val="clear" w:pos="360"/>
          <w:tab w:val="left" w:pos="357"/>
        </w:tabs>
        <w:ind w:left="357" w:hanging="357"/>
      </w:pPr>
      <w:r w:rsidRPr="003D7E2F">
        <w:t xml:space="preserve">Unverified telemetry data which can be </w:t>
      </w:r>
      <w:r w:rsidR="00E92AE0">
        <w:t>accessed</w:t>
      </w:r>
      <w:r w:rsidRPr="003D7E2F">
        <w:t>. This information is published in near- real time following automated screening for any significant inconsistencies</w:t>
      </w:r>
      <w:r w:rsidR="00E92AE0">
        <w:t>.</w:t>
      </w:r>
    </w:p>
    <w:p w14:paraId="759FCD56" w14:textId="0A258BDD" w:rsidR="003D7E2F" w:rsidRDefault="003D7E2F" w:rsidP="00BE010C">
      <w:pPr>
        <w:pStyle w:val="Heading1introtext"/>
        <w:ind w:left="720"/>
        <w:rPr>
          <w:rStyle w:val="Hyperlink"/>
          <w:rFonts w:eastAsiaTheme="minorHAnsi" w:cstheme="minorBidi"/>
          <w:szCs w:val="18"/>
        </w:rPr>
      </w:pPr>
      <w:r w:rsidRPr="003D7E2F">
        <w:rPr>
          <w:rFonts w:eastAsiaTheme="minorHAnsi" w:cstheme="minorBidi"/>
          <w:color w:val="4D4D4F" w:themeColor="text1"/>
          <w:sz w:val="20"/>
          <w:szCs w:val="18"/>
        </w:rPr>
        <w:t>Website</w:t>
      </w:r>
      <w:r w:rsidR="00E92AE0">
        <w:rPr>
          <w:rFonts w:eastAsiaTheme="minorHAnsi" w:cstheme="minorBidi"/>
          <w:color w:val="4D4D4F" w:themeColor="text1"/>
          <w:sz w:val="20"/>
          <w:szCs w:val="18"/>
        </w:rPr>
        <w:tab/>
      </w:r>
      <w:r w:rsidR="00E92AE0">
        <w:rPr>
          <w:rFonts w:eastAsiaTheme="minorHAnsi" w:cstheme="minorBidi"/>
          <w:color w:val="4D4D4F" w:themeColor="text1"/>
          <w:sz w:val="20"/>
          <w:szCs w:val="18"/>
        </w:rPr>
        <w:tab/>
      </w:r>
      <w:hyperlink r:id="rId23" w:history="1">
        <w:r w:rsidR="00E92AE0" w:rsidRPr="00761C35">
          <w:rPr>
            <w:rStyle w:val="Hyperlink"/>
            <w:rFonts w:eastAsiaTheme="minorHAnsi" w:cstheme="minorBidi"/>
            <w:szCs w:val="18"/>
          </w:rPr>
          <w:t>https://water-monitoring.information.qld.gov.au/</w:t>
        </w:r>
      </w:hyperlink>
    </w:p>
    <w:p w14:paraId="5689564B" w14:textId="1D05163B" w:rsidR="00E92AE0" w:rsidRPr="00E92AE0" w:rsidRDefault="00E92AE0" w:rsidP="00BE010C">
      <w:pPr>
        <w:ind w:left="720"/>
      </w:pPr>
      <w:r>
        <w:t>Mobile Edition</w:t>
      </w:r>
      <w:r w:rsidRPr="003D7E2F">
        <w:t xml:space="preserve"> </w:t>
      </w:r>
      <w:r w:rsidR="00BE010C">
        <w:tab/>
      </w:r>
      <w:r w:rsidRPr="003D7E2F">
        <w:tab/>
      </w:r>
      <w:hyperlink r:id="rId24" w:history="1">
        <w:r w:rsidRPr="00761C35">
          <w:rPr>
            <w:rStyle w:val="Hyperlink"/>
          </w:rPr>
          <w:t>https://water-monitoring.information.qld.gov.au/mobile/</w:t>
        </w:r>
      </w:hyperlink>
    </w:p>
    <w:p w14:paraId="0F621D45" w14:textId="34146561" w:rsidR="00A41DC8" w:rsidRPr="00E92AE0" w:rsidRDefault="00E92AE0" w:rsidP="003D7E2F">
      <w:pPr>
        <w:pStyle w:val="Heading1introtext"/>
        <w:rPr>
          <w:rFonts w:eastAsiaTheme="minorHAnsi" w:cstheme="minorBidi"/>
          <w:b/>
          <w:bCs/>
          <w:color w:val="4D4D4F" w:themeColor="text1"/>
          <w:sz w:val="20"/>
          <w:szCs w:val="18"/>
        </w:rPr>
      </w:pPr>
      <w:r w:rsidRPr="00E92AE0">
        <w:rPr>
          <w:rFonts w:eastAsiaTheme="minorHAnsi" w:cstheme="minorBidi"/>
          <w:b/>
          <w:bCs/>
          <w:color w:val="4D4D4F" w:themeColor="text1"/>
          <w:sz w:val="20"/>
          <w:szCs w:val="18"/>
        </w:rPr>
        <w:t xml:space="preserve">Queensland </w:t>
      </w:r>
      <w:r w:rsidR="00A41DC8" w:rsidRPr="00E92AE0">
        <w:rPr>
          <w:rFonts w:eastAsiaTheme="minorHAnsi" w:cstheme="minorBidi"/>
          <w:b/>
          <w:bCs/>
          <w:color w:val="4D4D4F" w:themeColor="text1"/>
          <w:sz w:val="20"/>
          <w:szCs w:val="18"/>
        </w:rPr>
        <w:t>Open Data</w:t>
      </w:r>
      <w:r>
        <w:rPr>
          <w:rFonts w:eastAsiaTheme="minorHAnsi" w:cstheme="minorBidi"/>
          <w:b/>
          <w:bCs/>
          <w:color w:val="4D4D4F" w:themeColor="text1"/>
          <w:sz w:val="20"/>
          <w:szCs w:val="18"/>
        </w:rPr>
        <w:t xml:space="preserve"> Portal</w:t>
      </w:r>
    </w:p>
    <w:p w14:paraId="1D28A500" w14:textId="15A4B8E4" w:rsidR="00E92AE0" w:rsidRPr="003D7E2F" w:rsidRDefault="00E92AE0" w:rsidP="00E92AE0">
      <w:pPr>
        <w:pStyle w:val="ListBullet"/>
        <w:tabs>
          <w:tab w:val="clear" w:pos="360"/>
          <w:tab w:val="left" w:pos="357"/>
        </w:tabs>
        <w:ind w:left="357" w:hanging="357"/>
      </w:pPr>
      <w:r>
        <w:t>S</w:t>
      </w:r>
      <w:r w:rsidRPr="003D7E2F">
        <w:t xml:space="preserve">treamflow data can also be </w:t>
      </w:r>
      <w:r>
        <w:t xml:space="preserve">accessed and </w:t>
      </w:r>
      <w:r w:rsidRPr="003D7E2F">
        <w:t xml:space="preserve">downloaded </w:t>
      </w:r>
      <w:r>
        <w:t xml:space="preserve">via </w:t>
      </w:r>
      <w:r w:rsidRPr="003D7E2F">
        <w:t xml:space="preserve">the </w:t>
      </w:r>
      <w:r>
        <w:t xml:space="preserve">Queensland Open Data </w:t>
      </w:r>
      <w:r w:rsidRPr="003D7E2F">
        <w:t>Portal. This information is validated by qualified hydrographic staff and is quality coded accordingly.</w:t>
      </w:r>
    </w:p>
    <w:p w14:paraId="480FFDF9" w14:textId="2D3EBF33" w:rsidR="00E92AE0" w:rsidRDefault="00E92AE0" w:rsidP="00BE010C">
      <w:pPr>
        <w:pStyle w:val="Heading1introtext"/>
        <w:ind w:left="720"/>
        <w:rPr>
          <w:rFonts w:eastAsiaTheme="minorHAnsi" w:cstheme="minorBidi"/>
          <w:color w:val="4D4D4F" w:themeColor="text1"/>
          <w:sz w:val="20"/>
          <w:szCs w:val="18"/>
        </w:rPr>
      </w:pPr>
      <w:r w:rsidRPr="003D7E2F">
        <w:rPr>
          <w:rFonts w:eastAsiaTheme="minorHAnsi" w:cstheme="minorBidi"/>
          <w:color w:val="4D4D4F" w:themeColor="text1"/>
          <w:sz w:val="20"/>
          <w:szCs w:val="18"/>
        </w:rPr>
        <w:t>Website</w:t>
      </w:r>
      <w:r>
        <w:rPr>
          <w:rFonts w:eastAsiaTheme="minorHAnsi" w:cstheme="minorBidi"/>
          <w:color w:val="4D4D4F" w:themeColor="text1"/>
          <w:sz w:val="20"/>
          <w:szCs w:val="18"/>
        </w:rPr>
        <w:tab/>
      </w:r>
      <w:r>
        <w:rPr>
          <w:rFonts w:eastAsiaTheme="minorHAnsi" w:cstheme="minorBidi"/>
          <w:color w:val="4D4D4F" w:themeColor="text1"/>
          <w:sz w:val="20"/>
          <w:szCs w:val="18"/>
        </w:rPr>
        <w:tab/>
      </w:r>
      <w:hyperlink r:id="rId25" w:history="1">
        <w:r w:rsidRPr="00761C35">
          <w:rPr>
            <w:rStyle w:val="Hyperlink"/>
            <w:rFonts w:eastAsiaTheme="minorHAnsi" w:cstheme="minorBidi"/>
            <w:szCs w:val="18"/>
          </w:rPr>
          <w:t>https://www.data.qld.gov.au/</w:t>
        </w:r>
      </w:hyperlink>
    </w:p>
    <w:p w14:paraId="15A4881C" w14:textId="4B0E1DEA" w:rsidR="00E92AE0" w:rsidRPr="00E92AE0" w:rsidRDefault="00E92AE0" w:rsidP="003D7E2F">
      <w:pPr>
        <w:pStyle w:val="Heading1introtext"/>
        <w:rPr>
          <w:rFonts w:eastAsiaTheme="minorHAnsi" w:cstheme="minorBidi"/>
          <w:b/>
          <w:bCs/>
          <w:color w:val="4D4D4F" w:themeColor="text1"/>
          <w:sz w:val="20"/>
          <w:szCs w:val="18"/>
        </w:rPr>
      </w:pPr>
      <w:r w:rsidRPr="00E92AE0">
        <w:rPr>
          <w:rFonts w:eastAsiaTheme="minorHAnsi" w:cstheme="minorBidi"/>
          <w:b/>
          <w:bCs/>
          <w:color w:val="4D4D4F" w:themeColor="text1"/>
          <w:sz w:val="20"/>
          <w:szCs w:val="18"/>
        </w:rPr>
        <w:t>Enquiries</w:t>
      </w:r>
    </w:p>
    <w:p w14:paraId="42099DA8" w14:textId="7581B09F" w:rsidR="003D7E2F" w:rsidRPr="003D7E2F" w:rsidRDefault="003D7E2F" w:rsidP="00BE010C">
      <w:pPr>
        <w:pStyle w:val="Heading1introtext"/>
        <w:ind w:left="720"/>
        <w:rPr>
          <w:rFonts w:eastAsiaTheme="minorHAnsi" w:cstheme="minorBidi"/>
          <w:color w:val="4D4D4F" w:themeColor="text1"/>
          <w:sz w:val="20"/>
          <w:szCs w:val="18"/>
        </w:rPr>
      </w:pPr>
      <w:r w:rsidRPr="003D7E2F">
        <w:rPr>
          <w:rFonts w:eastAsiaTheme="minorHAnsi" w:cstheme="minorBidi"/>
          <w:color w:val="4D4D4F" w:themeColor="text1"/>
          <w:sz w:val="20"/>
          <w:szCs w:val="18"/>
        </w:rPr>
        <w:t>Email</w:t>
      </w:r>
      <w:r w:rsidR="00E61BE6">
        <w:rPr>
          <w:rFonts w:eastAsiaTheme="minorHAnsi" w:cstheme="minorBidi"/>
          <w:color w:val="4D4D4F" w:themeColor="text1"/>
          <w:sz w:val="20"/>
          <w:szCs w:val="18"/>
        </w:rPr>
        <w:tab/>
      </w:r>
      <w:r w:rsidR="00E61BE6">
        <w:rPr>
          <w:rFonts w:eastAsiaTheme="minorHAnsi" w:cstheme="minorBidi"/>
          <w:color w:val="4D4D4F" w:themeColor="text1"/>
          <w:sz w:val="20"/>
          <w:szCs w:val="18"/>
        </w:rPr>
        <w:tab/>
      </w:r>
      <w:r w:rsidR="00C10651">
        <w:rPr>
          <w:rFonts w:eastAsiaTheme="minorHAnsi" w:cstheme="minorBidi"/>
          <w:color w:val="4D4D4F" w:themeColor="text1"/>
          <w:sz w:val="20"/>
          <w:szCs w:val="18"/>
        </w:rPr>
        <w:tab/>
      </w:r>
      <w:hyperlink r:id="rId26" w:history="1">
        <w:r w:rsidR="00C10651" w:rsidRPr="00761C35">
          <w:rPr>
            <w:rStyle w:val="Hyperlink"/>
            <w:rFonts w:eastAsiaTheme="minorHAnsi" w:cstheme="minorBidi"/>
            <w:szCs w:val="18"/>
          </w:rPr>
          <w:t>water.monitoring@rdmw.qld.gov.au</w:t>
        </w:r>
      </w:hyperlink>
    </w:p>
    <w:p w14:paraId="2FAC4AFA" w14:textId="4AC5588C" w:rsidR="00E61BE6" w:rsidRDefault="003D7E2F" w:rsidP="00E61BE6">
      <w:pPr>
        <w:pStyle w:val="Heading1introtext"/>
        <w:spacing w:after="120"/>
        <w:ind w:left="720"/>
        <w:rPr>
          <w:rFonts w:eastAsiaTheme="minorHAnsi" w:cstheme="minorBidi"/>
          <w:color w:val="4D4D4F" w:themeColor="text1"/>
          <w:sz w:val="20"/>
          <w:szCs w:val="18"/>
        </w:rPr>
      </w:pPr>
      <w:r w:rsidRPr="003D7E2F">
        <w:rPr>
          <w:rFonts w:eastAsiaTheme="minorHAnsi" w:cstheme="minorBidi"/>
          <w:color w:val="4D4D4F" w:themeColor="text1"/>
          <w:sz w:val="20"/>
          <w:szCs w:val="18"/>
        </w:rPr>
        <w:t>Post</w:t>
      </w:r>
      <w:r w:rsidR="00E61BE6">
        <w:rPr>
          <w:rFonts w:eastAsiaTheme="minorHAnsi" w:cstheme="minorBidi"/>
          <w:color w:val="4D4D4F" w:themeColor="text1"/>
          <w:sz w:val="20"/>
          <w:szCs w:val="18"/>
        </w:rPr>
        <w:tab/>
      </w:r>
      <w:r w:rsidR="00E61BE6">
        <w:rPr>
          <w:rFonts w:eastAsiaTheme="minorHAnsi" w:cstheme="minorBidi"/>
          <w:color w:val="4D4D4F" w:themeColor="text1"/>
          <w:sz w:val="20"/>
          <w:szCs w:val="18"/>
        </w:rPr>
        <w:tab/>
      </w:r>
      <w:r w:rsidR="00E61BE6">
        <w:rPr>
          <w:rFonts w:eastAsiaTheme="minorHAnsi" w:cstheme="minorBidi"/>
          <w:color w:val="4D4D4F" w:themeColor="text1"/>
          <w:sz w:val="20"/>
          <w:szCs w:val="18"/>
        </w:rPr>
        <w:tab/>
      </w:r>
      <w:r w:rsidR="00C10651">
        <w:rPr>
          <w:rFonts w:eastAsiaTheme="minorHAnsi" w:cstheme="minorBidi"/>
          <w:color w:val="4D4D4F" w:themeColor="text1"/>
          <w:sz w:val="20"/>
          <w:szCs w:val="18"/>
        </w:rPr>
        <w:tab/>
      </w:r>
      <w:r w:rsidRPr="003D7E2F">
        <w:rPr>
          <w:rFonts w:eastAsiaTheme="minorHAnsi" w:cstheme="minorBidi"/>
          <w:color w:val="4D4D4F" w:themeColor="text1"/>
          <w:sz w:val="20"/>
          <w:szCs w:val="18"/>
        </w:rPr>
        <w:t>Divisional Support</w:t>
      </w:r>
      <w:r w:rsidR="00E92AE0">
        <w:rPr>
          <w:rFonts w:eastAsiaTheme="minorHAnsi" w:cstheme="minorBidi"/>
          <w:color w:val="4D4D4F" w:themeColor="text1"/>
          <w:sz w:val="20"/>
          <w:szCs w:val="18"/>
        </w:rPr>
        <w:t>,</w:t>
      </w:r>
      <w:r w:rsidRPr="003D7E2F">
        <w:rPr>
          <w:rFonts w:eastAsiaTheme="minorHAnsi" w:cstheme="minorBidi"/>
          <w:color w:val="4D4D4F" w:themeColor="text1"/>
          <w:sz w:val="20"/>
          <w:szCs w:val="18"/>
        </w:rPr>
        <w:t xml:space="preserve"> </w:t>
      </w:r>
      <w:r w:rsidR="00E26BDF">
        <w:rPr>
          <w:rFonts w:eastAsiaTheme="minorHAnsi" w:cstheme="minorBidi"/>
          <w:color w:val="4D4D4F" w:themeColor="text1"/>
          <w:sz w:val="20"/>
          <w:szCs w:val="18"/>
        </w:rPr>
        <w:t>Water</w:t>
      </w:r>
    </w:p>
    <w:p w14:paraId="536A6595" w14:textId="0FE2D671" w:rsidR="00E61BE6" w:rsidRDefault="00E61BE6" w:rsidP="00E61BE6">
      <w:pPr>
        <w:pStyle w:val="Heading1introtext"/>
        <w:spacing w:before="120" w:after="120"/>
        <w:rPr>
          <w:rFonts w:eastAsiaTheme="minorHAnsi" w:cstheme="minorBidi"/>
          <w:color w:val="4D4D4F" w:themeColor="text1"/>
          <w:sz w:val="20"/>
          <w:szCs w:val="18"/>
        </w:rPr>
      </w:pPr>
      <w:r>
        <w:rPr>
          <w:rFonts w:eastAsiaTheme="minorHAnsi" w:cstheme="minorBidi"/>
          <w:color w:val="4D4D4F" w:themeColor="text1"/>
          <w:sz w:val="20"/>
          <w:szCs w:val="18"/>
        </w:rPr>
        <w:tab/>
      </w:r>
      <w:r>
        <w:rPr>
          <w:rFonts w:eastAsiaTheme="minorHAnsi" w:cstheme="minorBidi"/>
          <w:color w:val="4D4D4F" w:themeColor="text1"/>
          <w:sz w:val="20"/>
          <w:szCs w:val="18"/>
        </w:rPr>
        <w:tab/>
      </w:r>
      <w:r>
        <w:rPr>
          <w:rFonts w:eastAsiaTheme="minorHAnsi" w:cstheme="minorBidi"/>
          <w:color w:val="4D4D4F" w:themeColor="text1"/>
          <w:sz w:val="20"/>
          <w:szCs w:val="18"/>
        </w:rPr>
        <w:tab/>
      </w:r>
      <w:r w:rsidR="00C10651">
        <w:rPr>
          <w:rFonts w:eastAsiaTheme="minorHAnsi" w:cstheme="minorBidi"/>
          <w:color w:val="4D4D4F" w:themeColor="text1"/>
          <w:sz w:val="20"/>
          <w:szCs w:val="18"/>
        </w:rPr>
        <w:tab/>
      </w:r>
      <w:r w:rsidRPr="006E0C69">
        <w:rPr>
          <w:rFonts w:eastAsiaTheme="minorHAnsi" w:cstheme="minorBidi"/>
          <w:color w:val="4D4D4F" w:themeColor="text1"/>
          <w:sz w:val="20"/>
          <w:szCs w:val="18"/>
        </w:rPr>
        <w:t>Department of Regional Development, Manufacturing and Water</w:t>
      </w:r>
      <w:r w:rsidRPr="003D7E2F">
        <w:rPr>
          <w:rFonts w:eastAsiaTheme="minorHAnsi" w:cstheme="minorBidi"/>
          <w:color w:val="4D4D4F" w:themeColor="text1"/>
          <w:sz w:val="20"/>
          <w:szCs w:val="18"/>
        </w:rPr>
        <w:t xml:space="preserve"> </w:t>
      </w:r>
    </w:p>
    <w:p w14:paraId="64E6922E" w14:textId="0C496FE4" w:rsidR="00E61BE6" w:rsidRDefault="00E61BE6" w:rsidP="00E61BE6">
      <w:pPr>
        <w:pStyle w:val="Heading1introtext"/>
        <w:spacing w:before="120" w:after="120"/>
        <w:rPr>
          <w:rFonts w:eastAsiaTheme="minorHAnsi" w:cstheme="minorBidi"/>
          <w:color w:val="4D4D4F" w:themeColor="text1"/>
          <w:sz w:val="20"/>
          <w:szCs w:val="18"/>
        </w:rPr>
      </w:pPr>
      <w:r>
        <w:rPr>
          <w:rFonts w:eastAsiaTheme="minorHAnsi" w:cstheme="minorBidi"/>
          <w:color w:val="4D4D4F" w:themeColor="text1"/>
          <w:sz w:val="20"/>
          <w:szCs w:val="18"/>
        </w:rPr>
        <w:tab/>
      </w:r>
      <w:r>
        <w:rPr>
          <w:rFonts w:eastAsiaTheme="minorHAnsi" w:cstheme="minorBidi"/>
          <w:color w:val="4D4D4F" w:themeColor="text1"/>
          <w:sz w:val="20"/>
          <w:szCs w:val="18"/>
        </w:rPr>
        <w:tab/>
      </w:r>
      <w:r>
        <w:rPr>
          <w:rFonts w:eastAsiaTheme="minorHAnsi" w:cstheme="minorBidi"/>
          <w:color w:val="4D4D4F" w:themeColor="text1"/>
          <w:sz w:val="20"/>
          <w:szCs w:val="18"/>
        </w:rPr>
        <w:tab/>
      </w:r>
      <w:r w:rsidR="00C10651">
        <w:rPr>
          <w:rFonts w:eastAsiaTheme="minorHAnsi" w:cstheme="minorBidi"/>
          <w:color w:val="4D4D4F" w:themeColor="text1"/>
          <w:sz w:val="20"/>
          <w:szCs w:val="18"/>
        </w:rPr>
        <w:tab/>
      </w:r>
      <w:r w:rsidR="003D7E2F" w:rsidRPr="003D7E2F">
        <w:rPr>
          <w:rFonts w:eastAsiaTheme="minorHAnsi" w:cstheme="minorBidi"/>
          <w:color w:val="4D4D4F" w:themeColor="text1"/>
          <w:sz w:val="20"/>
          <w:szCs w:val="18"/>
        </w:rPr>
        <w:t>PO Box 15216</w:t>
      </w:r>
    </w:p>
    <w:p w14:paraId="787100AF" w14:textId="78AD51A0" w:rsidR="003D7E2F" w:rsidRDefault="00E61BE6" w:rsidP="00E61BE6">
      <w:pPr>
        <w:pStyle w:val="Heading1introtext"/>
        <w:spacing w:before="120" w:after="120"/>
        <w:rPr>
          <w:rFonts w:eastAsiaTheme="minorHAnsi" w:cstheme="minorBidi"/>
          <w:color w:val="4D4D4F" w:themeColor="text1"/>
          <w:sz w:val="20"/>
          <w:szCs w:val="18"/>
        </w:rPr>
      </w:pPr>
      <w:r>
        <w:rPr>
          <w:rFonts w:eastAsiaTheme="minorHAnsi" w:cstheme="minorBidi"/>
          <w:color w:val="4D4D4F" w:themeColor="text1"/>
          <w:sz w:val="20"/>
          <w:szCs w:val="18"/>
        </w:rPr>
        <w:tab/>
      </w:r>
      <w:r>
        <w:rPr>
          <w:rFonts w:eastAsiaTheme="minorHAnsi" w:cstheme="minorBidi"/>
          <w:color w:val="4D4D4F" w:themeColor="text1"/>
          <w:sz w:val="20"/>
          <w:szCs w:val="18"/>
        </w:rPr>
        <w:tab/>
      </w:r>
      <w:r>
        <w:rPr>
          <w:rFonts w:eastAsiaTheme="minorHAnsi" w:cstheme="minorBidi"/>
          <w:color w:val="4D4D4F" w:themeColor="text1"/>
          <w:sz w:val="20"/>
          <w:szCs w:val="18"/>
        </w:rPr>
        <w:tab/>
      </w:r>
      <w:r w:rsidR="00C10651">
        <w:rPr>
          <w:rFonts w:eastAsiaTheme="minorHAnsi" w:cstheme="minorBidi"/>
          <w:color w:val="4D4D4F" w:themeColor="text1"/>
          <w:sz w:val="20"/>
          <w:szCs w:val="18"/>
        </w:rPr>
        <w:tab/>
      </w:r>
      <w:r w:rsidR="003D7E2F" w:rsidRPr="003D7E2F">
        <w:rPr>
          <w:rFonts w:eastAsiaTheme="minorHAnsi" w:cstheme="minorBidi"/>
          <w:color w:val="4D4D4F" w:themeColor="text1"/>
          <w:sz w:val="20"/>
          <w:szCs w:val="18"/>
        </w:rPr>
        <w:t>City East Qld 4002</w:t>
      </w:r>
    </w:p>
    <w:p w14:paraId="7C7DF677" w14:textId="77777777" w:rsidR="008F609D" w:rsidRDefault="008F609D">
      <w:pPr>
        <w:spacing w:before="60" w:after="60"/>
        <w:rPr>
          <w:rFonts w:eastAsiaTheme="majorEastAsia" w:cstheme="majorBidi"/>
          <w:bCs/>
          <w:color w:val="EA7624"/>
          <w:sz w:val="52"/>
          <w:szCs w:val="28"/>
        </w:rPr>
      </w:pPr>
      <w:r>
        <w:br w:type="page"/>
      </w:r>
    </w:p>
    <w:p w14:paraId="223442FF" w14:textId="1912ACDA" w:rsidR="003D7E2F" w:rsidRDefault="003D7E2F" w:rsidP="003D7E2F">
      <w:pPr>
        <w:pStyle w:val="Heading1"/>
      </w:pPr>
      <w:bookmarkStart w:id="1" w:name="_Toc82099210"/>
      <w:r w:rsidRPr="003D7E2F">
        <w:lastRenderedPageBreak/>
        <w:t>Validation</w:t>
      </w:r>
      <w:bookmarkEnd w:id="1"/>
    </w:p>
    <w:p w14:paraId="49FAE935" w14:textId="1637F0BB" w:rsidR="003D7E2F" w:rsidRPr="003D7E2F" w:rsidRDefault="006E0C69" w:rsidP="003D7E2F">
      <w:pPr>
        <w:spacing w:before="0" w:after="200" w:line="276" w:lineRule="auto"/>
        <w:rPr>
          <w:rFonts w:eastAsia="Times New Roman" w:cs="Arial"/>
          <w:szCs w:val="20"/>
        </w:rPr>
      </w:pPr>
      <w:r>
        <w:t>T</w:t>
      </w:r>
      <w:r w:rsidRPr="006E0C69">
        <w:t>he Department</w:t>
      </w:r>
      <w:r w:rsidR="003D7E2F" w:rsidRPr="003D7E2F">
        <w:rPr>
          <w:rFonts w:eastAsia="Times New Roman" w:cs="Arial"/>
          <w:szCs w:val="20"/>
        </w:rPr>
        <w:t xml:space="preserve"> endeavours to validate data as quickly as possible, while performance indicator</w:t>
      </w:r>
      <w:r w:rsidR="0030202C">
        <w:rPr>
          <w:rFonts w:eastAsia="Times New Roman" w:cs="Arial"/>
          <w:szCs w:val="20"/>
        </w:rPr>
        <w:t>s</w:t>
      </w:r>
      <w:r w:rsidR="003D7E2F" w:rsidRPr="003D7E2F">
        <w:rPr>
          <w:rFonts w:eastAsia="Times New Roman" w:cs="Arial"/>
          <w:szCs w:val="20"/>
        </w:rPr>
        <w:t xml:space="preserve"> aim for data to be </w:t>
      </w:r>
      <w:r w:rsidR="0030202C">
        <w:rPr>
          <w:rFonts w:eastAsia="Times New Roman" w:cs="Arial"/>
          <w:szCs w:val="20"/>
        </w:rPr>
        <w:t xml:space="preserve">acquired, processed and </w:t>
      </w:r>
      <w:r w:rsidR="003D7E2F" w:rsidRPr="003D7E2F">
        <w:rPr>
          <w:rFonts w:eastAsia="Times New Roman" w:cs="Arial"/>
          <w:szCs w:val="20"/>
        </w:rPr>
        <w:t xml:space="preserve">validated </w:t>
      </w:r>
      <w:r w:rsidR="0030202C">
        <w:rPr>
          <w:rFonts w:eastAsia="Times New Roman" w:cs="Arial"/>
          <w:szCs w:val="20"/>
        </w:rPr>
        <w:t>to a defined standard</w:t>
      </w:r>
      <w:r w:rsidR="003D7E2F" w:rsidRPr="003D7E2F">
        <w:rPr>
          <w:rFonts w:eastAsia="Times New Roman" w:cs="Arial"/>
          <w:szCs w:val="20"/>
        </w:rPr>
        <w:t xml:space="preserve">. </w:t>
      </w:r>
      <w:r w:rsidR="0030202C">
        <w:rPr>
          <w:rFonts w:eastAsia="Times New Roman" w:cs="Arial"/>
          <w:szCs w:val="20"/>
        </w:rPr>
        <w:t xml:space="preserve">The most recent </w:t>
      </w:r>
      <w:r w:rsidR="003D7E2F" w:rsidRPr="003D7E2F">
        <w:rPr>
          <w:rFonts w:eastAsia="Times New Roman" w:cs="Arial"/>
          <w:szCs w:val="20"/>
        </w:rPr>
        <w:t xml:space="preserve">validated data </w:t>
      </w:r>
      <w:r w:rsidR="0030202C">
        <w:rPr>
          <w:rFonts w:eastAsia="Times New Roman" w:cs="Arial"/>
          <w:szCs w:val="20"/>
        </w:rPr>
        <w:t xml:space="preserve">holding may be </w:t>
      </w:r>
      <w:r w:rsidR="00835B27">
        <w:rPr>
          <w:rFonts w:eastAsia="Times New Roman" w:cs="Arial"/>
          <w:szCs w:val="20"/>
        </w:rPr>
        <w:t xml:space="preserve">downloaded </w:t>
      </w:r>
      <w:r w:rsidR="003D7E2F" w:rsidRPr="003D7E2F">
        <w:rPr>
          <w:rFonts w:eastAsia="Times New Roman" w:cs="Arial"/>
          <w:szCs w:val="20"/>
        </w:rPr>
        <w:t xml:space="preserve">periodically from the </w:t>
      </w:r>
      <w:r w:rsidR="0030202C">
        <w:rPr>
          <w:rFonts w:eastAsia="Times New Roman" w:cs="Arial"/>
          <w:szCs w:val="20"/>
        </w:rPr>
        <w:t xml:space="preserve">Qld </w:t>
      </w:r>
      <w:r w:rsidR="003D7E2F" w:rsidRPr="003D7E2F">
        <w:rPr>
          <w:rFonts w:eastAsia="Times New Roman" w:cs="Arial"/>
          <w:szCs w:val="20"/>
        </w:rPr>
        <w:t>Open Data Portal.</w:t>
      </w:r>
    </w:p>
    <w:p w14:paraId="39D1756A" w14:textId="77777777" w:rsidR="003D7E2F" w:rsidRPr="00BD2175" w:rsidRDefault="003D7E2F" w:rsidP="003D7E2F">
      <w:pPr>
        <w:pStyle w:val="Heading1introtext"/>
        <w:rPr>
          <w:color w:val="4D4D4F" w:themeColor="text1"/>
        </w:rPr>
      </w:pPr>
      <w:r w:rsidRPr="00BD2175">
        <w:rPr>
          <w:rFonts w:eastAsia="Times New Roman" w:cs="Arial"/>
          <w:color w:val="4D4D4F" w:themeColor="text1"/>
          <w:sz w:val="20"/>
          <w:szCs w:val="20"/>
        </w:rPr>
        <w:t>With respect to use of data:</w:t>
      </w:r>
    </w:p>
    <w:p w14:paraId="33923136" w14:textId="14EDA237" w:rsidR="003D7E2F" w:rsidRDefault="003D7E2F" w:rsidP="003D7E2F">
      <w:pPr>
        <w:pStyle w:val="ListBullet"/>
        <w:tabs>
          <w:tab w:val="clear" w:pos="360"/>
          <w:tab w:val="left" w:pos="357"/>
        </w:tabs>
        <w:ind w:left="357" w:hanging="357"/>
      </w:pPr>
      <w:r>
        <w:t xml:space="preserve">Unvalidated data </w:t>
      </w:r>
      <w:r w:rsidR="00835B27">
        <w:t xml:space="preserve">that is accessed via </w:t>
      </w:r>
      <w:r>
        <w:t xml:space="preserve">the </w:t>
      </w:r>
      <w:r w:rsidR="006E0C69" w:rsidRPr="006E0C69">
        <w:t>Department</w:t>
      </w:r>
      <w:r w:rsidR="006E0C69">
        <w:t>’s</w:t>
      </w:r>
      <w:r>
        <w:t xml:space="preserve"> Water Monitoring Information Portal has not been rigorously assessed and the data is quality coded to identify this. Unvalidated data should b</w:t>
      </w:r>
      <w:r w:rsidR="00E92AE0">
        <w:t>e</w:t>
      </w:r>
      <w:r>
        <w:t xml:space="preserve"> used with care as they may change after validation. These data should only be used by persons who are familiar with the characteristics of streamflow information. </w:t>
      </w:r>
    </w:p>
    <w:p w14:paraId="0A76A5F5" w14:textId="77777777" w:rsidR="003D7E2F" w:rsidRDefault="003D7E2F" w:rsidP="003D7E2F">
      <w:pPr>
        <w:pStyle w:val="ListBullet"/>
        <w:tabs>
          <w:tab w:val="clear" w:pos="360"/>
          <w:tab w:val="left" w:pos="357"/>
        </w:tabs>
        <w:ind w:left="357" w:hanging="357"/>
      </w:pPr>
      <w:r>
        <w:t>Validated data are data that has been assessed and is the best available quality at the time, however the data should always be interpreted taking into account the quality codes that have been applied.</w:t>
      </w:r>
    </w:p>
    <w:p w14:paraId="04C96A78" w14:textId="77777777" w:rsidR="003D7E2F" w:rsidRDefault="003D7E2F" w:rsidP="003D7E2F">
      <w:pPr>
        <w:pStyle w:val="ListBullet"/>
        <w:tabs>
          <w:tab w:val="clear" w:pos="360"/>
          <w:tab w:val="left" w:pos="357"/>
        </w:tabs>
        <w:ind w:left="357" w:hanging="357"/>
      </w:pPr>
      <w:r>
        <w:t>Hydrologic advice should be sought to assist with any data interpretation.</w:t>
      </w:r>
    </w:p>
    <w:p w14:paraId="3E06357E" w14:textId="77777777" w:rsidR="00BD2175" w:rsidRDefault="00BD2175">
      <w:pPr>
        <w:spacing w:before="60" w:after="60"/>
      </w:pPr>
      <w:r>
        <w:br w:type="page"/>
      </w:r>
    </w:p>
    <w:p w14:paraId="0F3EE995" w14:textId="77777777" w:rsidR="00BD2175" w:rsidRDefault="00BD2175" w:rsidP="00BD2175">
      <w:pPr>
        <w:pStyle w:val="Heading1"/>
      </w:pPr>
      <w:bookmarkStart w:id="2" w:name="_Toc82099211"/>
      <w:r w:rsidRPr="00BD2175">
        <w:lastRenderedPageBreak/>
        <w:t>Content/ Resources</w:t>
      </w:r>
      <w:bookmarkEnd w:id="2"/>
    </w:p>
    <w:p w14:paraId="7B93C58D" w14:textId="77777777" w:rsidR="00BD2175" w:rsidRPr="00BD2175" w:rsidRDefault="003811A3" w:rsidP="00BD2175">
      <w:r>
        <w:t>T</w:t>
      </w:r>
      <w:r w:rsidRPr="006E0C69">
        <w:t>he Department</w:t>
      </w:r>
      <w:r w:rsidR="00BD2175" w:rsidRPr="00BD2175">
        <w:t xml:space="preserve"> supplies Time Series water monitoring data as compressed ZIP archives. The ZIP archives are:</w:t>
      </w:r>
    </w:p>
    <w:tbl>
      <w:tblPr>
        <w:tblStyle w:val="TableGridLight"/>
        <w:tblW w:w="10206" w:type="dxa"/>
        <w:tblLook w:val="04A0" w:firstRow="1" w:lastRow="0" w:firstColumn="1" w:lastColumn="0" w:noHBand="0" w:noVBand="1"/>
      </w:tblPr>
      <w:tblGrid>
        <w:gridCol w:w="3119"/>
        <w:gridCol w:w="7087"/>
      </w:tblGrid>
      <w:tr w:rsidR="00BD2175" w:rsidRPr="00464523" w14:paraId="70F0E617" w14:textId="77777777" w:rsidTr="00CB4E6F">
        <w:trPr>
          <w:cnfStyle w:val="100000000000" w:firstRow="1" w:lastRow="0" w:firstColumn="0" w:lastColumn="0" w:oddVBand="0" w:evenVBand="0" w:oddHBand="0" w:evenHBand="0" w:firstRowFirstColumn="0" w:firstRowLastColumn="0" w:lastRowFirstColumn="0" w:lastRowLastColumn="0"/>
          <w:trHeight w:val="321"/>
        </w:trPr>
        <w:tc>
          <w:tcPr>
            <w:tcW w:w="3119" w:type="dxa"/>
          </w:tcPr>
          <w:p w14:paraId="6F0EBCEA" w14:textId="77777777" w:rsidR="00BD2175" w:rsidRPr="00464523" w:rsidRDefault="00BD2175" w:rsidP="00CB4E6F">
            <w:pPr>
              <w:pStyle w:val="TableTextHeading"/>
            </w:pPr>
            <w:r>
              <w:t>FILE NAME</w:t>
            </w:r>
          </w:p>
        </w:tc>
        <w:tc>
          <w:tcPr>
            <w:tcW w:w="7087" w:type="dxa"/>
          </w:tcPr>
          <w:p w14:paraId="23723F3E" w14:textId="77777777" w:rsidR="00BD2175" w:rsidRPr="00464523" w:rsidRDefault="00BD2175" w:rsidP="00CB4E6F">
            <w:pPr>
              <w:pStyle w:val="TableTextHeading"/>
            </w:pPr>
            <w:r w:rsidRPr="00BD2175">
              <w:t>DESCRIPTION</w:t>
            </w:r>
          </w:p>
        </w:tc>
      </w:tr>
      <w:tr w:rsidR="00CB4E6F" w:rsidRPr="00496108" w14:paraId="0DF4AE22" w14:textId="77777777" w:rsidTr="00CB4E6F">
        <w:trPr>
          <w:trHeight w:val="349"/>
        </w:trPr>
        <w:tc>
          <w:tcPr>
            <w:tcW w:w="3119" w:type="dxa"/>
          </w:tcPr>
          <w:p w14:paraId="64B805E0" w14:textId="77777777" w:rsidR="00CB4E6F" w:rsidRPr="00451551" w:rsidRDefault="00F26685" w:rsidP="00AE0CCA">
            <w:pPr>
              <w:spacing w:before="60" w:after="60"/>
            </w:pPr>
            <w:r>
              <w:t>RDMW</w:t>
            </w:r>
            <w:r w:rsidR="00CB4E6F" w:rsidRPr="00451551">
              <w:t>_SDVR_OPEN.ZIP</w:t>
            </w:r>
          </w:p>
        </w:tc>
        <w:tc>
          <w:tcPr>
            <w:tcW w:w="7087" w:type="dxa"/>
          </w:tcPr>
          <w:p w14:paraId="02C65698" w14:textId="77777777" w:rsidR="00CB4E6F" w:rsidRPr="002A7F4F" w:rsidRDefault="00CB4E6F" w:rsidP="00AE0CCA">
            <w:pPr>
              <w:spacing w:before="60" w:after="60"/>
            </w:pPr>
            <w:r w:rsidRPr="002A7F4F">
              <w:t>Time Series Stage, Discharge, Volume, Rainfall for Open Gauging Stations</w:t>
            </w:r>
          </w:p>
        </w:tc>
      </w:tr>
      <w:tr w:rsidR="00CB4E6F" w:rsidRPr="00496108" w14:paraId="116032DD" w14:textId="77777777" w:rsidTr="00CB4E6F">
        <w:trPr>
          <w:trHeight w:val="349"/>
        </w:trPr>
        <w:tc>
          <w:tcPr>
            <w:tcW w:w="3119" w:type="dxa"/>
          </w:tcPr>
          <w:p w14:paraId="7EC90892" w14:textId="77777777" w:rsidR="00CB4E6F" w:rsidRPr="00451551" w:rsidRDefault="00F26685" w:rsidP="00AE0CCA">
            <w:pPr>
              <w:spacing w:before="60" w:after="60"/>
            </w:pPr>
            <w:r>
              <w:t>RDMW</w:t>
            </w:r>
            <w:r w:rsidR="00CB4E6F" w:rsidRPr="00451551">
              <w:t>_SDVR_CLOSED.ZIP</w:t>
            </w:r>
          </w:p>
        </w:tc>
        <w:tc>
          <w:tcPr>
            <w:tcW w:w="7087" w:type="dxa"/>
          </w:tcPr>
          <w:p w14:paraId="015ABF0E" w14:textId="77777777" w:rsidR="00CB4E6F" w:rsidRPr="002A7F4F" w:rsidRDefault="00CB4E6F" w:rsidP="00AE0CCA">
            <w:pPr>
              <w:spacing w:before="60" w:after="60"/>
            </w:pPr>
            <w:r w:rsidRPr="002A7F4F">
              <w:t>Time Series Stage, Discharge, Volume, Rainfall for Closed Gauging Stations</w:t>
            </w:r>
          </w:p>
        </w:tc>
      </w:tr>
      <w:tr w:rsidR="00CB4E6F" w:rsidRPr="00496108" w14:paraId="58BDAE7B" w14:textId="77777777" w:rsidTr="00CB4E6F">
        <w:trPr>
          <w:trHeight w:val="349"/>
        </w:trPr>
        <w:tc>
          <w:tcPr>
            <w:tcW w:w="3119" w:type="dxa"/>
          </w:tcPr>
          <w:p w14:paraId="328BF34C" w14:textId="77777777" w:rsidR="00CB4E6F" w:rsidRPr="00451551" w:rsidRDefault="00F26685" w:rsidP="00AE0CCA">
            <w:pPr>
              <w:spacing w:before="60" w:after="60"/>
            </w:pPr>
            <w:r>
              <w:t>RDMW</w:t>
            </w:r>
            <w:r w:rsidR="00CB4E6F" w:rsidRPr="00451551">
              <w:t>_TSWQ_OPEN.ZIP</w:t>
            </w:r>
          </w:p>
        </w:tc>
        <w:tc>
          <w:tcPr>
            <w:tcW w:w="7087" w:type="dxa"/>
          </w:tcPr>
          <w:p w14:paraId="3E0173A1" w14:textId="77777777" w:rsidR="00CB4E6F" w:rsidRPr="002A7F4F" w:rsidRDefault="00CB4E6F" w:rsidP="00AE0CCA">
            <w:pPr>
              <w:spacing w:before="60" w:after="60"/>
            </w:pPr>
            <w:r w:rsidRPr="002A7F4F">
              <w:t>Time Series Water Quality for Open Gauging Stations</w:t>
            </w:r>
          </w:p>
        </w:tc>
      </w:tr>
      <w:tr w:rsidR="00CB4E6F" w:rsidRPr="00496108" w14:paraId="648BA25F" w14:textId="77777777" w:rsidTr="00CB4E6F">
        <w:trPr>
          <w:trHeight w:val="349"/>
        </w:trPr>
        <w:tc>
          <w:tcPr>
            <w:tcW w:w="3119" w:type="dxa"/>
          </w:tcPr>
          <w:p w14:paraId="7FDB95AC" w14:textId="77777777" w:rsidR="00CB4E6F" w:rsidRPr="00451551" w:rsidRDefault="00F26685" w:rsidP="00AE0CCA">
            <w:pPr>
              <w:spacing w:before="60" w:after="60"/>
            </w:pPr>
            <w:r>
              <w:t>RDMW</w:t>
            </w:r>
            <w:r w:rsidR="00CB4E6F" w:rsidRPr="00451551">
              <w:t>_TSWQ_CLOSED.ZIP</w:t>
            </w:r>
          </w:p>
        </w:tc>
        <w:tc>
          <w:tcPr>
            <w:tcW w:w="7087" w:type="dxa"/>
          </w:tcPr>
          <w:p w14:paraId="2609E464" w14:textId="77777777" w:rsidR="00CB4E6F" w:rsidRPr="002A7F4F" w:rsidRDefault="00CB4E6F" w:rsidP="00AE0CCA">
            <w:pPr>
              <w:spacing w:before="60" w:after="60"/>
            </w:pPr>
            <w:r w:rsidRPr="002A7F4F">
              <w:t>Time Series Water Quality Closed Gauging Stations</w:t>
            </w:r>
          </w:p>
        </w:tc>
      </w:tr>
      <w:tr w:rsidR="00CB4E6F" w:rsidRPr="00496108" w14:paraId="5849915A" w14:textId="77777777" w:rsidTr="00CB4E6F">
        <w:trPr>
          <w:trHeight w:val="349"/>
        </w:trPr>
        <w:tc>
          <w:tcPr>
            <w:tcW w:w="3119" w:type="dxa"/>
          </w:tcPr>
          <w:p w14:paraId="5BE112BE" w14:textId="77777777" w:rsidR="00CB4E6F" w:rsidRPr="00451551" w:rsidRDefault="00F26685" w:rsidP="00AE0CCA">
            <w:pPr>
              <w:spacing w:before="60" w:after="60"/>
            </w:pPr>
            <w:r>
              <w:t>RDMW</w:t>
            </w:r>
            <w:r w:rsidR="00CB4E6F" w:rsidRPr="00451551">
              <w:t>_RAIN.ZIP</w:t>
            </w:r>
          </w:p>
        </w:tc>
        <w:tc>
          <w:tcPr>
            <w:tcW w:w="7087" w:type="dxa"/>
          </w:tcPr>
          <w:p w14:paraId="6498E301" w14:textId="77777777" w:rsidR="00CB4E6F" w:rsidRPr="002A7F4F" w:rsidRDefault="00CB4E6F" w:rsidP="00AE0CCA">
            <w:pPr>
              <w:spacing w:before="60" w:after="60"/>
            </w:pPr>
            <w:r w:rsidRPr="002A7F4F">
              <w:t>Time Series Rainfall for Open and Closed Stations</w:t>
            </w:r>
          </w:p>
        </w:tc>
      </w:tr>
      <w:tr w:rsidR="00CB4E6F" w:rsidRPr="00496108" w14:paraId="23A28662" w14:textId="77777777" w:rsidTr="00CB4E6F">
        <w:trPr>
          <w:trHeight w:val="349"/>
        </w:trPr>
        <w:tc>
          <w:tcPr>
            <w:tcW w:w="3119" w:type="dxa"/>
          </w:tcPr>
          <w:p w14:paraId="195A0A6E" w14:textId="77777777" w:rsidR="00CB4E6F" w:rsidRPr="00451551" w:rsidRDefault="00F26685" w:rsidP="00AE0CCA">
            <w:pPr>
              <w:spacing w:before="60" w:after="60"/>
            </w:pPr>
            <w:r>
              <w:t>RDMW</w:t>
            </w:r>
            <w:r w:rsidR="00CB4E6F" w:rsidRPr="00451551">
              <w:t>_ART.ZIP</w:t>
            </w:r>
          </w:p>
        </w:tc>
        <w:tc>
          <w:tcPr>
            <w:tcW w:w="7087" w:type="dxa"/>
          </w:tcPr>
          <w:p w14:paraId="2E4EE48B" w14:textId="77777777" w:rsidR="00CB4E6F" w:rsidRPr="002A7F4F" w:rsidRDefault="00CB4E6F" w:rsidP="00AE0CCA">
            <w:pPr>
              <w:spacing w:before="60" w:after="60"/>
            </w:pPr>
            <w:r w:rsidRPr="002A7F4F">
              <w:t>Time Series Artesian</w:t>
            </w:r>
            <w:r w:rsidR="00E51D93">
              <w:t xml:space="preserve"> </w:t>
            </w:r>
            <w:r w:rsidR="00E51D93" w:rsidRPr="00E51D93">
              <w:t>Equivalent</w:t>
            </w:r>
            <w:r w:rsidRPr="002A7F4F">
              <w:t xml:space="preserve"> Level for Open and Closed Stations</w:t>
            </w:r>
          </w:p>
        </w:tc>
      </w:tr>
      <w:tr w:rsidR="00CB4E6F" w:rsidRPr="00496108" w14:paraId="2527E23B" w14:textId="77777777" w:rsidTr="00CB4E6F">
        <w:trPr>
          <w:trHeight w:val="349"/>
        </w:trPr>
        <w:tc>
          <w:tcPr>
            <w:tcW w:w="3119" w:type="dxa"/>
          </w:tcPr>
          <w:p w14:paraId="2D0A27EF" w14:textId="77777777" w:rsidR="00CB4E6F" w:rsidRDefault="00F26685" w:rsidP="00AE0CCA">
            <w:pPr>
              <w:spacing w:before="60" w:after="60"/>
            </w:pPr>
            <w:r>
              <w:t>RDMW</w:t>
            </w:r>
            <w:r w:rsidR="00CB4E6F" w:rsidRPr="00451551">
              <w:t>_SUBART.ZIP</w:t>
            </w:r>
          </w:p>
        </w:tc>
        <w:tc>
          <w:tcPr>
            <w:tcW w:w="7087" w:type="dxa"/>
          </w:tcPr>
          <w:p w14:paraId="79AAB67D" w14:textId="77777777" w:rsidR="00CB4E6F" w:rsidRDefault="00CB4E6F" w:rsidP="00AE0CCA">
            <w:pPr>
              <w:spacing w:before="60" w:after="60"/>
            </w:pPr>
            <w:r w:rsidRPr="002A7F4F">
              <w:t>Time Series Groundwater Level for Open and Closed Stations</w:t>
            </w:r>
          </w:p>
        </w:tc>
      </w:tr>
      <w:tr w:rsidR="00A10FB7" w:rsidRPr="00496108" w14:paraId="4232FEC4" w14:textId="77777777" w:rsidTr="00CB4E6F">
        <w:trPr>
          <w:trHeight w:val="349"/>
        </w:trPr>
        <w:tc>
          <w:tcPr>
            <w:tcW w:w="3119" w:type="dxa"/>
          </w:tcPr>
          <w:p w14:paraId="061EBEFD" w14:textId="77777777" w:rsidR="00A10FB7" w:rsidRDefault="00B86F31" w:rsidP="00AE0CCA">
            <w:pPr>
              <w:spacing w:before="60" w:after="60"/>
            </w:pPr>
            <w:r>
              <w:t>RDMW_WM.WQX</w:t>
            </w:r>
            <w:r w:rsidRPr="00803356">
              <w:t>.</w:t>
            </w:r>
            <w:r>
              <w:t>CSV</w:t>
            </w:r>
            <w:r w:rsidR="00A10FB7">
              <w:t>.ZIP</w:t>
            </w:r>
          </w:p>
        </w:tc>
        <w:tc>
          <w:tcPr>
            <w:tcW w:w="7087" w:type="dxa"/>
          </w:tcPr>
          <w:p w14:paraId="6491A34F" w14:textId="77777777" w:rsidR="00A10FB7" w:rsidRPr="002A7F4F" w:rsidRDefault="00A10FB7" w:rsidP="00AE0CCA">
            <w:pPr>
              <w:spacing w:before="60" w:after="60"/>
            </w:pPr>
            <w:r>
              <w:t>Discrete Water Quality for Monitoring Projects</w:t>
            </w:r>
          </w:p>
        </w:tc>
      </w:tr>
    </w:tbl>
    <w:p w14:paraId="396482B7" w14:textId="77777777" w:rsidR="00BD2175" w:rsidRDefault="00BD2175" w:rsidP="00BD2175">
      <w:pPr>
        <w:pStyle w:val="Heading1"/>
      </w:pPr>
      <w:bookmarkStart w:id="3" w:name="_Toc82099212"/>
      <w:r w:rsidRPr="00BD2175">
        <w:t>Metadata and File Types</w:t>
      </w:r>
      <w:bookmarkEnd w:id="3"/>
    </w:p>
    <w:p w14:paraId="5FF77454" w14:textId="77777777" w:rsidR="00BD2175" w:rsidRDefault="00BD2175" w:rsidP="00BD2175">
      <w:pPr>
        <w:pStyle w:val="Heading2"/>
        <w:ind w:left="1134" w:hanging="1134"/>
      </w:pPr>
      <w:bookmarkStart w:id="4" w:name="_Toc82099213"/>
      <w:r w:rsidRPr="00BD2175">
        <w:t>Metadata Files</w:t>
      </w:r>
      <w:bookmarkEnd w:id="4"/>
    </w:p>
    <w:tbl>
      <w:tblPr>
        <w:tblStyle w:val="TableGridLight"/>
        <w:tblW w:w="10206" w:type="dxa"/>
        <w:tblLook w:val="04A0" w:firstRow="1" w:lastRow="0" w:firstColumn="1" w:lastColumn="0" w:noHBand="0" w:noVBand="1"/>
      </w:tblPr>
      <w:tblGrid>
        <w:gridCol w:w="5529"/>
        <w:gridCol w:w="4677"/>
      </w:tblGrid>
      <w:tr w:rsidR="00BD2175" w:rsidRPr="00464523" w14:paraId="1E26ACC3" w14:textId="77777777" w:rsidTr="009D6764">
        <w:trPr>
          <w:cnfStyle w:val="100000000000" w:firstRow="1" w:lastRow="0" w:firstColumn="0" w:lastColumn="0" w:oddVBand="0" w:evenVBand="0" w:oddHBand="0" w:evenHBand="0" w:firstRowFirstColumn="0" w:firstRowLastColumn="0" w:lastRowFirstColumn="0" w:lastRowLastColumn="0"/>
          <w:trHeight w:val="362"/>
          <w:tblHeader/>
        </w:trPr>
        <w:tc>
          <w:tcPr>
            <w:tcW w:w="5529" w:type="dxa"/>
          </w:tcPr>
          <w:p w14:paraId="3336B027" w14:textId="77777777" w:rsidR="00BD2175" w:rsidRPr="00464523" w:rsidRDefault="00BD2175" w:rsidP="00CB4E6F">
            <w:pPr>
              <w:pStyle w:val="TableTextHeading"/>
            </w:pPr>
            <w:r>
              <w:t>FILE NAME</w:t>
            </w:r>
          </w:p>
        </w:tc>
        <w:tc>
          <w:tcPr>
            <w:tcW w:w="4677" w:type="dxa"/>
          </w:tcPr>
          <w:p w14:paraId="5410A8C0" w14:textId="77777777" w:rsidR="00BD2175" w:rsidRPr="00464523" w:rsidRDefault="00BD2175" w:rsidP="00CB4E6F">
            <w:pPr>
              <w:pStyle w:val="TableTextHeading"/>
            </w:pPr>
            <w:r w:rsidRPr="00BD2175">
              <w:t>DESCRIPTION</w:t>
            </w:r>
          </w:p>
        </w:tc>
      </w:tr>
      <w:tr w:rsidR="00BD2175" w:rsidRPr="00496108" w14:paraId="38E3178A" w14:textId="77777777" w:rsidTr="009D6764">
        <w:trPr>
          <w:trHeight w:val="349"/>
        </w:trPr>
        <w:tc>
          <w:tcPr>
            <w:tcW w:w="5529" w:type="dxa"/>
          </w:tcPr>
          <w:p w14:paraId="4CBE749A" w14:textId="77777777" w:rsidR="00BD2175" w:rsidRPr="00597D02" w:rsidRDefault="00BD2175" w:rsidP="00CB4E6F">
            <w:pPr>
              <w:spacing w:before="60" w:after="60"/>
            </w:pPr>
            <w:r w:rsidRPr="00597D02">
              <w:t>Stream_Gauging_Station_Network_2019-20.PDF</w:t>
            </w:r>
          </w:p>
        </w:tc>
        <w:tc>
          <w:tcPr>
            <w:tcW w:w="4677" w:type="dxa"/>
          </w:tcPr>
          <w:p w14:paraId="418C27E3" w14:textId="77777777" w:rsidR="00BD2175" w:rsidRPr="00D52871" w:rsidRDefault="00BD2175" w:rsidP="00CB4E6F">
            <w:pPr>
              <w:spacing w:before="60" w:after="60"/>
            </w:pPr>
            <w:r w:rsidRPr="00D52871">
              <w:t>Surface Water Monitoring Network Index</w:t>
            </w:r>
          </w:p>
        </w:tc>
      </w:tr>
      <w:tr w:rsidR="00BD2175" w:rsidRPr="00496108" w14:paraId="17CEE0BA" w14:textId="77777777" w:rsidTr="009D6764">
        <w:trPr>
          <w:trHeight w:val="349"/>
        </w:trPr>
        <w:tc>
          <w:tcPr>
            <w:tcW w:w="5529" w:type="dxa"/>
          </w:tcPr>
          <w:p w14:paraId="7B0AEE6F" w14:textId="77777777" w:rsidR="00BD2175" w:rsidRPr="00597D02" w:rsidRDefault="00BD2175" w:rsidP="00CB4E6F">
            <w:pPr>
              <w:spacing w:before="60" w:after="60"/>
            </w:pPr>
            <w:r w:rsidRPr="00597D02">
              <w:t>Groundwater_Network_2019-20.PDF</w:t>
            </w:r>
          </w:p>
        </w:tc>
        <w:tc>
          <w:tcPr>
            <w:tcW w:w="4677" w:type="dxa"/>
          </w:tcPr>
          <w:p w14:paraId="6D6A0857" w14:textId="77777777" w:rsidR="00BD2175" w:rsidRPr="00D52871" w:rsidRDefault="00BD2175" w:rsidP="00CB4E6F">
            <w:pPr>
              <w:spacing w:before="60" w:after="60"/>
            </w:pPr>
            <w:r w:rsidRPr="00D52871">
              <w:t>Groundwater Monitoring Network Index</w:t>
            </w:r>
          </w:p>
        </w:tc>
      </w:tr>
      <w:tr w:rsidR="00BD2175" w:rsidRPr="00496108" w14:paraId="7A0DA873" w14:textId="77777777" w:rsidTr="009D6764">
        <w:trPr>
          <w:trHeight w:val="349"/>
        </w:trPr>
        <w:tc>
          <w:tcPr>
            <w:tcW w:w="5529" w:type="dxa"/>
          </w:tcPr>
          <w:p w14:paraId="7690016E" w14:textId="77777777" w:rsidR="00BD2175" w:rsidRPr="009E5866" w:rsidRDefault="00D93B58" w:rsidP="00D93B58">
            <w:pPr>
              <w:spacing w:before="60" w:after="60"/>
            </w:pPr>
            <w:r w:rsidRPr="009E5866">
              <w:t>Standalone</w:t>
            </w:r>
            <w:r w:rsidR="00BD2175" w:rsidRPr="009E5866">
              <w:t>_</w:t>
            </w:r>
            <w:r w:rsidRPr="009E5866">
              <w:t>Pluvio</w:t>
            </w:r>
            <w:r w:rsidR="009E5866" w:rsidRPr="009E5866">
              <w:t>graph</w:t>
            </w:r>
            <w:r w:rsidR="00BD2175" w:rsidRPr="009E5866">
              <w:t>_Network_2019-20.PDF</w:t>
            </w:r>
          </w:p>
        </w:tc>
        <w:tc>
          <w:tcPr>
            <w:tcW w:w="4677" w:type="dxa"/>
          </w:tcPr>
          <w:p w14:paraId="0D93CC34" w14:textId="77777777" w:rsidR="00BD2175" w:rsidRPr="009E5866" w:rsidRDefault="00D93B58" w:rsidP="00D93B58">
            <w:pPr>
              <w:spacing w:before="60" w:after="60"/>
            </w:pPr>
            <w:r w:rsidRPr="009E5866">
              <w:t xml:space="preserve">Standalone </w:t>
            </w:r>
            <w:proofErr w:type="spellStart"/>
            <w:r w:rsidRPr="009E5866">
              <w:t>Pluvio</w:t>
            </w:r>
            <w:r w:rsidR="009E5866" w:rsidRPr="009E5866">
              <w:t>graph</w:t>
            </w:r>
            <w:proofErr w:type="spellEnd"/>
            <w:r w:rsidR="009E5866" w:rsidRPr="009E5866">
              <w:t xml:space="preserve"> Network</w:t>
            </w:r>
            <w:r w:rsidRPr="009E5866">
              <w:t xml:space="preserve"> </w:t>
            </w:r>
            <w:r w:rsidR="002F05CC">
              <w:t>I</w:t>
            </w:r>
            <w:r w:rsidR="00BD2175" w:rsidRPr="009E5866">
              <w:t>ndex</w:t>
            </w:r>
          </w:p>
        </w:tc>
      </w:tr>
      <w:tr w:rsidR="00BD2175" w:rsidRPr="00496108" w14:paraId="6895555F" w14:textId="77777777" w:rsidTr="009D6764">
        <w:trPr>
          <w:trHeight w:val="349"/>
        </w:trPr>
        <w:tc>
          <w:tcPr>
            <w:tcW w:w="5529" w:type="dxa"/>
          </w:tcPr>
          <w:p w14:paraId="79044181" w14:textId="77777777" w:rsidR="00BD2175" w:rsidRPr="00597D02" w:rsidRDefault="00BD2175" w:rsidP="00CB4E6F">
            <w:pPr>
              <w:spacing w:before="60" w:after="60"/>
            </w:pPr>
            <w:r w:rsidRPr="00597D02">
              <w:t>Surfa</w:t>
            </w:r>
            <w:r w:rsidR="001E2A32">
              <w:t>ce_Water_Ambient_Network_2019-21</w:t>
            </w:r>
            <w:r w:rsidRPr="00597D02">
              <w:t>.PDF</w:t>
            </w:r>
          </w:p>
        </w:tc>
        <w:tc>
          <w:tcPr>
            <w:tcW w:w="4677" w:type="dxa"/>
          </w:tcPr>
          <w:p w14:paraId="3351EA46" w14:textId="77777777" w:rsidR="00BD2175" w:rsidRPr="00D52871" w:rsidRDefault="00BD2175" w:rsidP="00CB4E6F">
            <w:pPr>
              <w:spacing w:before="60" w:after="60"/>
            </w:pPr>
            <w:r w:rsidRPr="00D52871">
              <w:t>Surface Water</w:t>
            </w:r>
            <w:r w:rsidR="003F01CE">
              <w:t xml:space="preserve"> Ambient Water</w:t>
            </w:r>
            <w:r w:rsidRPr="00D52871">
              <w:t xml:space="preserve"> Quality Network Index </w:t>
            </w:r>
          </w:p>
        </w:tc>
      </w:tr>
      <w:tr w:rsidR="00BD2175" w:rsidRPr="00496108" w14:paraId="33349768" w14:textId="77777777" w:rsidTr="009D6764">
        <w:trPr>
          <w:trHeight w:val="349"/>
        </w:trPr>
        <w:tc>
          <w:tcPr>
            <w:tcW w:w="5529" w:type="dxa"/>
          </w:tcPr>
          <w:p w14:paraId="43F90477" w14:textId="77777777" w:rsidR="00BD2175" w:rsidRPr="00597D02" w:rsidRDefault="00FD68E4" w:rsidP="00CB4E6F">
            <w:pPr>
              <w:spacing w:before="60" w:after="60"/>
            </w:pPr>
            <w:r>
              <w:t>RDMW_</w:t>
            </w:r>
            <w:r w:rsidR="00BD2175" w:rsidRPr="00597D02">
              <w:t>Stream_Gauging_Station_Network_2019-20.CSV</w:t>
            </w:r>
          </w:p>
        </w:tc>
        <w:tc>
          <w:tcPr>
            <w:tcW w:w="4677" w:type="dxa"/>
          </w:tcPr>
          <w:p w14:paraId="432D12BC" w14:textId="77777777" w:rsidR="00BD2175" w:rsidRPr="00D52871" w:rsidRDefault="00BD2175" w:rsidP="00CB4E6F">
            <w:pPr>
              <w:spacing w:before="60" w:after="60"/>
            </w:pPr>
            <w:r w:rsidRPr="00D52871">
              <w:t>Spatial data for Stream Gauging Station Network</w:t>
            </w:r>
          </w:p>
        </w:tc>
      </w:tr>
      <w:tr w:rsidR="00BD2175" w:rsidRPr="00496108" w14:paraId="1792C7F4" w14:textId="77777777" w:rsidTr="009D6764">
        <w:trPr>
          <w:trHeight w:val="349"/>
        </w:trPr>
        <w:tc>
          <w:tcPr>
            <w:tcW w:w="5529" w:type="dxa"/>
          </w:tcPr>
          <w:p w14:paraId="03A133D9" w14:textId="77777777" w:rsidR="00BD2175" w:rsidRPr="00597D02" w:rsidRDefault="00FD68E4" w:rsidP="00CB4E6F">
            <w:pPr>
              <w:spacing w:before="60" w:after="60"/>
            </w:pPr>
            <w:r>
              <w:t>RDMW_</w:t>
            </w:r>
            <w:r w:rsidR="00BD2175" w:rsidRPr="00597D02">
              <w:t>Groundwater_Network_2019-20.CSV</w:t>
            </w:r>
          </w:p>
        </w:tc>
        <w:tc>
          <w:tcPr>
            <w:tcW w:w="4677" w:type="dxa"/>
          </w:tcPr>
          <w:p w14:paraId="5A4EAEBF" w14:textId="77777777" w:rsidR="00BD2175" w:rsidRPr="00D52871" w:rsidRDefault="00BD2175" w:rsidP="00CB4E6F">
            <w:pPr>
              <w:spacing w:before="60" w:after="60"/>
            </w:pPr>
            <w:r w:rsidRPr="00D52871">
              <w:t>Spatial data for Groundwater Network</w:t>
            </w:r>
          </w:p>
        </w:tc>
      </w:tr>
      <w:tr w:rsidR="00BD2175" w:rsidRPr="00496108" w14:paraId="4A1D5AB8" w14:textId="77777777" w:rsidTr="009D6764">
        <w:trPr>
          <w:trHeight w:val="349"/>
        </w:trPr>
        <w:tc>
          <w:tcPr>
            <w:tcW w:w="5529" w:type="dxa"/>
          </w:tcPr>
          <w:p w14:paraId="750DAB10" w14:textId="77777777" w:rsidR="00BD2175" w:rsidRPr="00FD68E4" w:rsidRDefault="00FD68E4" w:rsidP="00D93B58">
            <w:pPr>
              <w:spacing w:before="60" w:after="60"/>
            </w:pPr>
            <w:r w:rsidRPr="00FD68E4">
              <w:t>RDMW_</w:t>
            </w:r>
            <w:r w:rsidR="00D93B58" w:rsidRPr="00FD68E4">
              <w:t>Rainfall_Site</w:t>
            </w:r>
            <w:r w:rsidR="00BD2175" w:rsidRPr="00FD68E4">
              <w:t>.CSV</w:t>
            </w:r>
          </w:p>
        </w:tc>
        <w:tc>
          <w:tcPr>
            <w:tcW w:w="4677" w:type="dxa"/>
          </w:tcPr>
          <w:p w14:paraId="28687355" w14:textId="77777777" w:rsidR="00BD2175" w:rsidRPr="00FD68E4" w:rsidRDefault="00BD2175" w:rsidP="00D93B58">
            <w:pPr>
              <w:spacing w:before="60" w:after="60"/>
            </w:pPr>
            <w:r w:rsidRPr="00FD68E4">
              <w:t>Spatial data for Rainfall Site</w:t>
            </w:r>
            <w:r w:rsidR="00D93B58" w:rsidRPr="00FD68E4">
              <w:t>s</w:t>
            </w:r>
          </w:p>
        </w:tc>
      </w:tr>
      <w:tr w:rsidR="00BD2175" w:rsidRPr="00496108" w14:paraId="14B34816" w14:textId="77777777" w:rsidTr="009D6764">
        <w:trPr>
          <w:trHeight w:val="349"/>
        </w:trPr>
        <w:tc>
          <w:tcPr>
            <w:tcW w:w="5529" w:type="dxa"/>
          </w:tcPr>
          <w:p w14:paraId="632E32B0" w14:textId="77777777" w:rsidR="00BD2175" w:rsidRPr="00597D02" w:rsidRDefault="00FD68E4" w:rsidP="008452B3">
            <w:pPr>
              <w:spacing w:before="60" w:after="60"/>
            </w:pPr>
            <w:r>
              <w:t>RDMW_</w:t>
            </w:r>
            <w:r w:rsidR="00BD2175" w:rsidRPr="00597D02">
              <w:t>Surface_Water_Ambient_Network_2019-2</w:t>
            </w:r>
            <w:r w:rsidR="008452B3">
              <w:t>1</w:t>
            </w:r>
            <w:r w:rsidR="00BD2175" w:rsidRPr="00597D02">
              <w:t>.CSV</w:t>
            </w:r>
          </w:p>
        </w:tc>
        <w:tc>
          <w:tcPr>
            <w:tcW w:w="4677" w:type="dxa"/>
          </w:tcPr>
          <w:p w14:paraId="7E5B6EB6" w14:textId="77777777" w:rsidR="00BD2175" w:rsidRPr="00D52871" w:rsidRDefault="00BD2175" w:rsidP="00AE0CCA">
            <w:pPr>
              <w:spacing w:before="60" w:after="60"/>
            </w:pPr>
            <w:r w:rsidRPr="00D52871">
              <w:t>Surface Water Quality Network</w:t>
            </w:r>
          </w:p>
        </w:tc>
      </w:tr>
      <w:tr w:rsidR="00BD2175" w:rsidRPr="00496108" w14:paraId="5A30A909" w14:textId="77777777" w:rsidTr="009D6764">
        <w:trPr>
          <w:trHeight w:val="349"/>
        </w:trPr>
        <w:tc>
          <w:tcPr>
            <w:tcW w:w="5529" w:type="dxa"/>
          </w:tcPr>
          <w:p w14:paraId="3CE13328" w14:textId="77777777" w:rsidR="00BD2175" w:rsidRPr="00597D02" w:rsidRDefault="00FD68E4" w:rsidP="00FD68E4">
            <w:pPr>
              <w:spacing w:before="60" w:after="60"/>
            </w:pPr>
            <w:r>
              <w:t>RDMW_</w:t>
            </w:r>
            <w:r w:rsidRPr="00597D02">
              <w:t xml:space="preserve"> </w:t>
            </w:r>
            <w:r w:rsidR="00BD2175" w:rsidRPr="00597D02">
              <w:t>DA_QUALITY.CSV</w:t>
            </w:r>
          </w:p>
        </w:tc>
        <w:tc>
          <w:tcPr>
            <w:tcW w:w="4677" w:type="dxa"/>
          </w:tcPr>
          <w:p w14:paraId="26746418" w14:textId="77777777" w:rsidR="00BD2175" w:rsidRPr="00D52871" w:rsidRDefault="00BD2175" w:rsidP="00CB4E6F">
            <w:pPr>
              <w:spacing w:before="60" w:after="60"/>
            </w:pPr>
            <w:r w:rsidRPr="00D52871">
              <w:t>Quality Code Mapping</w:t>
            </w:r>
          </w:p>
        </w:tc>
      </w:tr>
      <w:tr w:rsidR="007172B5" w:rsidRPr="00496108" w14:paraId="7CAA6480" w14:textId="77777777" w:rsidTr="009D6764">
        <w:trPr>
          <w:trHeight w:val="349"/>
        </w:trPr>
        <w:tc>
          <w:tcPr>
            <w:tcW w:w="5529" w:type="dxa"/>
          </w:tcPr>
          <w:p w14:paraId="17D1A094" w14:textId="77777777" w:rsidR="007172B5" w:rsidRDefault="007172B5" w:rsidP="00FD68E4">
            <w:pPr>
              <w:spacing w:before="60" w:after="60"/>
            </w:pPr>
            <w:r>
              <w:t>RDMW_WQX_VARIABLES.CSV</w:t>
            </w:r>
          </w:p>
        </w:tc>
        <w:tc>
          <w:tcPr>
            <w:tcW w:w="4677" w:type="dxa"/>
          </w:tcPr>
          <w:p w14:paraId="600A0D3A" w14:textId="77777777" w:rsidR="007172B5" w:rsidRPr="00D52871" w:rsidRDefault="007172B5" w:rsidP="007172B5">
            <w:pPr>
              <w:spacing w:before="60" w:after="60"/>
            </w:pPr>
            <w:r>
              <w:t>Discrete Water Quality Variable Codes and Units</w:t>
            </w:r>
          </w:p>
        </w:tc>
      </w:tr>
      <w:tr w:rsidR="00BD2175" w:rsidRPr="00496108" w14:paraId="4A48BF3A" w14:textId="77777777" w:rsidTr="009D6764">
        <w:trPr>
          <w:trHeight w:val="349"/>
        </w:trPr>
        <w:tc>
          <w:tcPr>
            <w:tcW w:w="5529" w:type="dxa"/>
          </w:tcPr>
          <w:p w14:paraId="2FDE7B10" w14:textId="77777777" w:rsidR="00BD2175" w:rsidRDefault="00F26685" w:rsidP="00FD68E4">
            <w:pPr>
              <w:spacing w:before="60" w:after="60"/>
            </w:pPr>
            <w:r>
              <w:t>RDMW</w:t>
            </w:r>
            <w:r w:rsidR="00FD68E4">
              <w:t xml:space="preserve">_ </w:t>
            </w:r>
            <w:proofErr w:type="spellStart"/>
            <w:r w:rsidR="00FD68E4" w:rsidRPr="00FD68E4">
              <w:t>Hydrology</w:t>
            </w:r>
            <w:r w:rsidR="00FD68E4">
              <w:t>_Archive_</w:t>
            </w:r>
            <w:r w:rsidR="00FD68E4" w:rsidRPr="00FD68E4">
              <w:t>Data</w:t>
            </w:r>
            <w:proofErr w:type="spellEnd"/>
            <w:r w:rsidR="00FD68E4" w:rsidRPr="00FD68E4">
              <w:t xml:space="preserve"> </w:t>
            </w:r>
            <w:r w:rsidR="00FD68E4">
              <w:t>_</w:t>
            </w:r>
            <w:r w:rsidR="00BD2175" w:rsidRPr="00597D02">
              <w:t>Information_Sheet.PDF</w:t>
            </w:r>
          </w:p>
        </w:tc>
        <w:tc>
          <w:tcPr>
            <w:tcW w:w="4677" w:type="dxa"/>
          </w:tcPr>
          <w:p w14:paraId="0523D255" w14:textId="77777777" w:rsidR="00BD2175" w:rsidRDefault="00BD2175" w:rsidP="00CB4E6F">
            <w:pPr>
              <w:spacing w:before="60" w:after="60"/>
            </w:pPr>
            <w:r w:rsidRPr="00D52871">
              <w:t>Hydrology Archive Data Information Sheet (this document)</w:t>
            </w:r>
          </w:p>
        </w:tc>
      </w:tr>
    </w:tbl>
    <w:p w14:paraId="63DCDE53" w14:textId="77777777" w:rsidR="00BD1248" w:rsidRDefault="00BD1248">
      <w:pPr>
        <w:spacing w:before="60" w:after="60"/>
        <w:rPr>
          <w:rFonts w:eastAsiaTheme="majorEastAsia" w:cstheme="majorBidi"/>
          <w:bCs/>
          <w:color w:val="EA7624"/>
          <w:sz w:val="52"/>
          <w:szCs w:val="28"/>
        </w:rPr>
      </w:pPr>
      <w:r>
        <w:br w:type="page"/>
      </w:r>
    </w:p>
    <w:p w14:paraId="2B49F038" w14:textId="77777777" w:rsidR="00BD2175" w:rsidRDefault="003C6841" w:rsidP="003C6841">
      <w:pPr>
        <w:pStyle w:val="Heading1"/>
      </w:pPr>
      <w:bookmarkStart w:id="5" w:name="_Toc82099214"/>
      <w:r w:rsidRPr="003C6841">
        <w:lastRenderedPageBreak/>
        <w:t>Index of data extract</w:t>
      </w:r>
      <w:r w:rsidR="004C7778">
        <w:t xml:space="preserve"> types</w:t>
      </w:r>
      <w:bookmarkEnd w:id="5"/>
    </w:p>
    <w:p w14:paraId="4E91548F" w14:textId="77777777" w:rsidR="003C6841" w:rsidRDefault="003C6841" w:rsidP="003C6841">
      <w:r w:rsidRPr="00803356">
        <w:t>CSV Data File Type</w:t>
      </w:r>
      <w:r w:rsidR="004C7778" w:rsidRPr="00803356">
        <w:t xml:space="preserve"> construction</w:t>
      </w:r>
      <w:r w:rsidRPr="00803356">
        <w:t>: [</w:t>
      </w:r>
      <w:r w:rsidR="00803356" w:rsidRPr="00803356">
        <w:t>Station</w:t>
      </w:r>
      <w:r w:rsidRPr="00803356">
        <w:t>].[TYPE].CSV</w:t>
      </w:r>
    </w:p>
    <w:p w14:paraId="3865BEFA" w14:textId="77777777" w:rsidR="00803356" w:rsidRDefault="00803356" w:rsidP="003C6841">
      <w:r>
        <w:t xml:space="preserve">TXT </w:t>
      </w:r>
      <w:r w:rsidRPr="00803356">
        <w:t>Data File Type construction: [Station</w:t>
      </w:r>
      <w:r>
        <w:t>].SR</w:t>
      </w:r>
      <w:r w:rsidRPr="00803356">
        <w:t>.</w:t>
      </w:r>
      <w:r>
        <w:t>TXT</w:t>
      </w:r>
    </w:p>
    <w:p w14:paraId="325C4C2C" w14:textId="77777777" w:rsidR="00CD10C4" w:rsidRPr="00803356" w:rsidRDefault="00CD10C4" w:rsidP="003C6841">
      <w:r>
        <w:t xml:space="preserve">WQX Data File Type construction: </w:t>
      </w:r>
      <w:r w:rsidR="00B86F31">
        <w:t>RDMW_WM</w:t>
      </w:r>
      <w:r>
        <w:t>.WQX</w:t>
      </w:r>
      <w:r w:rsidRPr="00803356">
        <w:t>.</w:t>
      </w:r>
      <w:r>
        <w:t>CSV</w:t>
      </w:r>
    </w:p>
    <w:p w14:paraId="19E2F52D" w14:textId="77777777" w:rsidR="003C6841" w:rsidRDefault="003C6841" w:rsidP="003C6841">
      <w:pPr>
        <w:pStyle w:val="Heading2"/>
        <w:ind w:left="1134" w:hanging="1134"/>
      </w:pPr>
      <w:bookmarkStart w:id="6" w:name="_Toc82099215"/>
      <w:r w:rsidRPr="003C6841">
        <w:t>Point Hydrologic Data</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803356" w:rsidRPr="003C6841" w14:paraId="463F4603" w14:textId="77777777" w:rsidTr="009E5866">
        <w:tc>
          <w:tcPr>
            <w:tcW w:w="1413" w:type="dxa"/>
          </w:tcPr>
          <w:p w14:paraId="32E473E0" w14:textId="77777777" w:rsidR="00803356" w:rsidRPr="00803356" w:rsidRDefault="00803356" w:rsidP="00CB4E6F">
            <w:pPr>
              <w:keepNext/>
              <w:tabs>
                <w:tab w:val="center" w:pos="4513"/>
              </w:tabs>
              <w:spacing w:before="60" w:after="60"/>
              <w:rPr>
                <w:rFonts w:eastAsia="Times New Roman" w:cs="Times New Roman"/>
                <w:b/>
                <w:szCs w:val="20"/>
              </w:rPr>
            </w:pPr>
            <w:r w:rsidRPr="00803356">
              <w:rPr>
                <w:rFonts w:eastAsia="Times New Roman" w:cs="Times New Roman"/>
                <w:b/>
                <w:szCs w:val="20"/>
              </w:rPr>
              <w:t>TYPE</w:t>
            </w:r>
          </w:p>
        </w:tc>
        <w:tc>
          <w:tcPr>
            <w:tcW w:w="7603" w:type="dxa"/>
          </w:tcPr>
          <w:p w14:paraId="013E1885" w14:textId="77777777" w:rsidR="00803356" w:rsidRPr="00803356" w:rsidRDefault="00803356" w:rsidP="00CB4E6F">
            <w:pPr>
              <w:keepNext/>
              <w:tabs>
                <w:tab w:val="center" w:pos="4513"/>
              </w:tabs>
              <w:spacing w:before="60" w:after="60"/>
              <w:rPr>
                <w:rFonts w:eastAsia="Times New Roman" w:cs="Times New Roman"/>
                <w:b/>
                <w:szCs w:val="20"/>
              </w:rPr>
            </w:pPr>
            <w:r w:rsidRPr="00803356">
              <w:rPr>
                <w:rFonts w:eastAsia="Times New Roman" w:cs="Times New Roman"/>
                <w:b/>
                <w:szCs w:val="20"/>
              </w:rPr>
              <w:t>Description</w:t>
            </w:r>
          </w:p>
        </w:tc>
      </w:tr>
      <w:tr w:rsidR="003C6841" w:rsidRPr="003C6841" w14:paraId="54E6AB3F" w14:textId="77777777" w:rsidTr="009E5866">
        <w:tc>
          <w:tcPr>
            <w:tcW w:w="1413" w:type="dxa"/>
          </w:tcPr>
          <w:p w14:paraId="046DB491"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PS</w:t>
            </w:r>
          </w:p>
        </w:tc>
        <w:tc>
          <w:tcPr>
            <w:tcW w:w="7603" w:type="dxa"/>
          </w:tcPr>
          <w:p w14:paraId="7FB4C496"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'Gauge Height') as measured</w:t>
            </w:r>
          </w:p>
        </w:tc>
      </w:tr>
      <w:tr w:rsidR="003C6841" w:rsidRPr="003C6841" w14:paraId="626FB5A3" w14:textId="77777777" w:rsidTr="009E5866">
        <w:tc>
          <w:tcPr>
            <w:tcW w:w="1413" w:type="dxa"/>
          </w:tcPr>
          <w:p w14:paraId="30447A5C"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PD</w:t>
            </w:r>
          </w:p>
        </w:tc>
        <w:tc>
          <w:tcPr>
            <w:tcW w:w="7603" w:type="dxa"/>
          </w:tcPr>
          <w:p w14:paraId="4E16F988"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Discharge as stored *</w:t>
            </w:r>
          </w:p>
        </w:tc>
      </w:tr>
      <w:tr w:rsidR="003C6841" w:rsidRPr="003C6841" w14:paraId="29707382" w14:textId="77777777" w:rsidTr="009E5866">
        <w:tc>
          <w:tcPr>
            <w:tcW w:w="1413" w:type="dxa"/>
          </w:tcPr>
          <w:p w14:paraId="7298293F"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SS</w:t>
            </w:r>
          </w:p>
        </w:tc>
        <w:tc>
          <w:tcPr>
            <w:tcW w:w="7603" w:type="dxa"/>
          </w:tcPr>
          <w:p w14:paraId="52733977"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w:t>
            </w:r>
            <w:proofErr w:type="spellStart"/>
            <w:r w:rsidRPr="003C6841">
              <w:rPr>
                <w:rFonts w:eastAsia="Times New Roman" w:cs="Times New Roman"/>
                <w:szCs w:val="20"/>
              </w:rPr>
              <w:t>Subartesian</w:t>
            </w:r>
            <w:proofErr w:type="spellEnd"/>
            <w:r w:rsidRPr="003C6841">
              <w:rPr>
                <w:rFonts w:eastAsia="Times New Roman" w:cs="Times New Roman"/>
                <w:szCs w:val="20"/>
              </w:rPr>
              <w:t xml:space="preserve"> </w:t>
            </w:r>
            <w:r w:rsidR="00E51D93" w:rsidRPr="00E51D93">
              <w:rPr>
                <w:rFonts w:eastAsia="Times New Roman" w:cs="Times New Roman"/>
                <w:szCs w:val="20"/>
              </w:rPr>
              <w:t>Equivalent</w:t>
            </w:r>
            <w:r w:rsidR="00E51D93">
              <w:rPr>
                <w:rFonts w:eastAsia="Times New Roman" w:cs="Times New Roman"/>
                <w:szCs w:val="20"/>
              </w:rPr>
              <w:t xml:space="preserve"> </w:t>
            </w:r>
            <w:r w:rsidRPr="003C6841">
              <w:rPr>
                <w:rFonts w:eastAsia="Times New Roman" w:cs="Times New Roman"/>
                <w:szCs w:val="20"/>
              </w:rPr>
              <w:t>Water Level') as measured</w:t>
            </w:r>
          </w:p>
        </w:tc>
      </w:tr>
      <w:tr w:rsidR="003C6841" w:rsidRPr="003C6841" w14:paraId="6DCBC9B8" w14:textId="77777777" w:rsidTr="009E5866">
        <w:tc>
          <w:tcPr>
            <w:tcW w:w="1413" w:type="dxa"/>
          </w:tcPr>
          <w:p w14:paraId="5A0BFD92"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AS</w:t>
            </w:r>
          </w:p>
        </w:tc>
        <w:tc>
          <w:tcPr>
            <w:tcW w:w="7603" w:type="dxa"/>
          </w:tcPr>
          <w:p w14:paraId="190B9E7C"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Stage (i.e. 'Artesian EPS') as measured</w:t>
            </w:r>
          </w:p>
        </w:tc>
      </w:tr>
      <w:tr w:rsidR="003C6841" w:rsidRPr="003C6841" w14:paraId="692AEDB1" w14:textId="77777777" w:rsidTr="009E5866">
        <w:tc>
          <w:tcPr>
            <w:tcW w:w="1413" w:type="dxa"/>
          </w:tcPr>
          <w:p w14:paraId="3E068D68"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PR</w:t>
            </w:r>
          </w:p>
        </w:tc>
        <w:tc>
          <w:tcPr>
            <w:tcW w:w="7603" w:type="dxa"/>
          </w:tcPr>
          <w:p w14:paraId="1C6BA879" w14:textId="77777777" w:rsidR="003C6841" w:rsidRPr="003C6841" w:rsidRDefault="003C6841" w:rsidP="00CB4E6F">
            <w:pPr>
              <w:keepNext/>
              <w:tabs>
                <w:tab w:val="center" w:pos="4513"/>
              </w:tabs>
              <w:spacing w:before="60" w:after="60"/>
              <w:rPr>
                <w:rFonts w:eastAsia="Times New Roman" w:cs="Times New Roman"/>
                <w:szCs w:val="20"/>
              </w:rPr>
            </w:pPr>
            <w:r w:rsidRPr="003C6841">
              <w:rPr>
                <w:rFonts w:eastAsia="Times New Roman" w:cs="Times New Roman"/>
                <w:szCs w:val="20"/>
              </w:rPr>
              <w:t>Point Rainfall as measured</w:t>
            </w:r>
          </w:p>
        </w:tc>
      </w:tr>
    </w:tbl>
    <w:p w14:paraId="2EED80EF" w14:textId="77777777" w:rsidR="003C6841" w:rsidRDefault="003C6841" w:rsidP="003C6841">
      <w:pPr>
        <w:pStyle w:val="Heading2"/>
        <w:ind w:left="1134" w:hanging="1134"/>
      </w:pPr>
      <w:bookmarkStart w:id="7" w:name="_Toc82099216"/>
      <w:r>
        <w:t>Periodic Hydrologic Extracts</w:t>
      </w:r>
      <w:bookmarkEnd w:id="7"/>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FD45CF" w:rsidRPr="003C6841" w14:paraId="27214E65" w14:textId="77777777" w:rsidTr="009E5866">
        <w:tc>
          <w:tcPr>
            <w:tcW w:w="1413" w:type="dxa"/>
          </w:tcPr>
          <w:p w14:paraId="68781E4C" w14:textId="77777777" w:rsidR="00FD45CF" w:rsidRPr="00803356" w:rsidRDefault="00FD45CF" w:rsidP="00FD45CF">
            <w:pPr>
              <w:keepNext/>
              <w:tabs>
                <w:tab w:val="center" w:pos="4513"/>
              </w:tabs>
              <w:spacing w:before="60" w:after="60"/>
              <w:rPr>
                <w:b/>
              </w:rPr>
            </w:pPr>
            <w:r w:rsidRPr="00803356">
              <w:rPr>
                <w:b/>
              </w:rPr>
              <w:t>TYPE</w:t>
            </w:r>
          </w:p>
        </w:tc>
        <w:tc>
          <w:tcPr>
            <w:tcW w:w="7603" w:type="dxa"/>
          </w:tcPr>
          <w:p w14:paraId="632F42C4" w14:textId="77777777" w:rsidR="00FD45CF" w:rsidRPr="00803356" w:rsidRDefault="00FD45CF" w:rsidP="00FD45CF">
            <w:pPr>
              <w:keepNext/>
              <w:tabs>
                <w:tab w:val="center" w:pos="4513"/>
              </w:tabs>
              <w:spacing w:before="60" w:after="60"/>
              <w:rPr>
                <w:b/>
              </w:rPr>
            </w:pPr>
            <w:r w:rsidRPr="00803356">
              <w:rPr>
                <w:b/>
              </w:rPr>
              <w:t>Description</w:t>
            </w:r>
          </w:p>
        </w:tc>
      </w:tr>
      <w:tr w:rsidR="00FD45CF" w:rsidRPr="003C6841" w14:paraId="53932CD3" w14:textId="77777777" w:rsidTr="009E5866">
        <w:tc>
          <w:tcPr>
            <w:tcW w:w="1413" w:type="dxa"/>
          </w:tcPr>
          <w:p w14:paraId="43C92F77" w14:textId="77777777" w:rsidR="00FD45CF" w:rsidRPr="003C6841" w:rsidRDefault="00FD45CF" w:rsidP="00FD45CF">
            <w:pPr>
              <w:keepNext/>
              <w:tabs>
                <w:tab w:val="center" w:pos="4513"/>
              </w:tabs>
              <w:spacing w:before="60" w:after="60"/>
            </w:pPr>
            <w:r w:rsidRPr="003C6841">
              <w:t xml:space="preserve">DM </w:t>
            </w:r>
          </w:p>
        </w:tc>
        <w:tc>
          <w:tcPr>
            <w:tcW w:w="7603" w:type="dxa"/>
          </w:tcPr>
          <w:p w14:paraId="182EB99B" w14:textId="77777777" w:rsidR="00FD45CF" w:rsidRPr="003C6841" w:rsidRDefault="00FD45CF" w:rsidP="00FD45CF">
            <w:pPr>
              <w:keepNext/>
              <w:tabs>
                <w:tab w:val="center" w:pos="4513"/>
              </w:tabs>
              <w:spacing w:before="60" w:after="60"/>
            </w:pPr>
            <w:r w:rsidRPr="003C6841">
              <w:t>[GS] Daily Midnight Stage (min, max, mean), Discharge (min, max, mean), Volume (total), Rainfall (total),START</w:t>
            </w:r>
          </w:p>
        </w:tc>
      </w:tr>
      <w:tr w:rsidR="00E43752" w:rsidRPr="003C6841" w14:paraId="3CD6ECB2" w14:textId="77777777" w:rsidTr="009E5866">
        <w:tc>
          <w:tcPr>
            <w:tcW w:w="1413" w:type="dxa"/>
          </w:tcPr>
          <w:p w14:paraId="502B795C" w14:textId="77777777" w:rsidR="00E43752" w:rsidRPr="003C6841" w:rsidRDefault="00E43752" w:rsidP="00FD45CF">
            <w:pPr>
              <w:keepNext/>
              <w:tabs>
                <w:tab w:val="center" w:pos="4513"/>
              </w:tabs>
              <w:spacing w:before="60" w:after="60"/>
            </w:pPr>
            <w:r>
              <w:t>DMM</w:t>
            </w:r>
          </w:p>
        </w:tc>
        <w:tc>
          <w:tcPr>
            <w:tcW w:w="7603" w:type="dxa"/>
          </w:tcPr>
          <w:p w14:paraId="2EDBAF0A" w14:textId="77777777" w:rsidR="00E43752" w:rsidRPr="003C6841" w:rsidRDefault="00E43752" w:rsidP="00E43752">
            <w:pPr>
              <w:keepNext/>
              <w:tabs>
                <w:tab w:val="center" w:pos="4513"/>
              </w:tabs>
              <w:spacing w:before="60" w:after="60"/>
              <w:rPr>
                <w:rFonts w:ascii="Helvetica" w:hAnsi="Helvetica" w:cs="Helvetica"/>
              </w:rPr>
            </w:pPr>
            <w:r>
              <w:rPr>
                <w:rFonts w:ascii="Helvetica" w:hAnsi="Helvetica" w:cs="Helvetica"/>
              </w:rPr>
              <w:t xml:space="preserve">[GS] </w:t>
            </w:r>
            <w:r>
              <w:t>Monthly</w:t>
            </w:r>
            <w:r w:rsidRPr="003C6841">
              <w:t xml:space="preserve"> Midnight Stage (min, max, mean), Discharge (min, max, mean), Volume (total), Rainfall (total),START</w:t>
            </w:r>
          </w:p>
        </w:tc>
      </w:tr>
      <w:tr w:rsidR="00E43752" w:rsidRPr="003C6841" w14:paraId="0CBE5293" w14:textId="77777777" w:rsidTr="009E5866">
        <w:tc>
          <w:tcPr>
            <w:tcW w:w="1413" w:type="dxa"/>
          </w:tcPr>
          <w:p w14:paraId="1C434F3E" w14:textId="77777777" w:rsidR="00E43752" w:rsidRPr="003C6841" w:rsidRDefault="00E43752" w:rsidP="00FD45CF">
            <w:pPr>
              <w:keepNext/>
              <w:tabs>
                <w:tab w:val="center" w:pos="4513"/>
              </w:tabs>
              <w:spacing w:before="60" w:after="60"/>
            </w:pPr>
            <w:r>
              <w:t>DMY</w:t>
            </w:r>
          </w:p>
        </w:tc>
        <w:tc>
          <w:tcPr>
            <w:tcW w:w="7603" w:type="dxa"/>
          </w:tcPr>
          <w:p w14:paraId="5D43CA8C" w14:textId="77777777" w:rsidR="00E43752" w:rsidRPr="003C6841" w:rsidRDefault="00E43752" w:rsidP="00E43752">
            <w:pPr>
              <w:keepNext/>
              <w:tabs>
                <w:tab w:val="center" w:pos="4513"/>
              </w:tabs>
              <w:spacing w:before="60" w:after="60"/>
              <w:rPr>
                <w:rFonts w:ascii="Helvetica" w:hAnsi="Helvetica" w:cs="Helvetica"/>
              </w:rPr>
            </w:pPr>
            <w:r>
              <w:rPr>
                <w:rFonts w:ascii="Helvetica" w:hAnsi="Helvetica" w:cs="Helvetica"/>
              </w:rPr>
              <w:t xml:space="preserve">[GS] </w:t>
            </w:r>
            <w:r>
              <w:t>Yearly</w:t>
            </w:r>
            <w:r w:rsidRPr="003C6841">
              <w:t xml:space="preserve"> Midnight Stage (min, max, mean), Discharge (min, max, mean), Volume (total), Rainfall (total),START</w:t>
            </w:r>
          </w:p>
        </w:tc>
      </w:tr>
      <w:tr w:rsidR="00FD45CF" w:rsidRPr="003C6841" w14:paraId="750DB099" w14:textId="77777777" w:rsidTr="009E5866">
        <w:tc>
          <w:tcPr>
            <w:tcW w:w="1413" w:type="dxa"/>
          </w:tcPr>
          <w:p w14:paraId="7C729296" w14:textId="77777777" w:rsidR="00FD45CF" w:rsidRPr="003C6841" w:rsidRDefault="00FD45CF" w:rsidP="00FD45CF">
            <w:pPr>
              <w:keepNext/>
              <w:tabs>
                <w:tab w:val="center" w:pos="4513"/>
              </w:tabs>
              <w:spacing w:before="60" w:after="60"/>
            </w:pPr>
            <w:r w:rsidRPr="003C6841">
              <w:t>SM</w:t>
            </w:r>
          </w:p>
        </w:tc>
        <w:tc>
          <w:tcPr>
            <w:tcW w:w="7603" w:type="dxa"/>
          </w:tcPr>
          <w:p w14:paraId="526E85BE" w14:textId="77777777" w:rsidR="00FD45CF" w:rsidRPr="003C6841" w:rsidRDefault="00FD45CF" w:rsidP="00FD45CF">
            <w:pPr>
              <w:keepNext/>
              <w:tabs>
                <w:tab w:val="center" w:pos="4513"/>
              </w:tabs>
              <w:spacing w:before="60" w:after="60"/>
            </w:pPr>
            <w:r w:rsidRPr="003C6841">
              <w:rPr>
                <w:rFonts w:ascii="Helvetica" w:hAnsi="Helvetica" w:cs="Helvetica"/>
              </w:rPr>
              <w:t>[SS] Daily Midnight Water Level (min, max, mean), Rainfall (total),START</w:t>
            </w:r>
          </w:p>
        </w:tc>
      </w:tr>
      <w:tr w:rsidR="00E43752" w:rsidRPr="003C6841" w14:paraId="634A5963" w14:textId="77777777" w:rsidTr="009E5866">
        <w:tc>
          <w:tcPr>
            <w:tcW w:w="1413" w:type="dxa"/>
          </w:tcPr>
          <w:p w14:paraId="293CD0F9" w14:textId="77777777" w:rsidR="00E43752" w:rsidRPr="003C6841" w:rsidRDefault="00E43752" w:rsidP="00FD45CF">
            <w:pPr>
              <w:keepNext/>
              <w:tabs>
                <w:tab w:val="center" w:pos="4513"/>
              </w:tabs>
              <w:spacing w:before="60" w:after="60"/>
            </w:pPr>
            <w:r>
              <w:t>SMM</w:t>
            </w:r>
          </w:p>
        </w:tc>
        <w:tc>
          <w:tcPr>
            <w:tcW w:w="7603" w:type="dxa"/>
          </w:tcPr>
          <w:p w14:paraId="1D29AFCF" w14:textId="77777777" w:rsidR="00E43752" w:rsidRPr="003C6841" w:rsidRDefault="00E43752" w:rsidP="00E43752">
            <w:pPr>
              <w:keepNext/>
              <w:tabs>
                <w:tab w:val="center" w:pos="4513"/>
              </w:tabs>
              <w:spacing w:before="60" w:after="60"/>
              <w:rPr>
                <w:rFonts w:ascii="Helvetica" w:hAnsi="Helvetica" w:cs="Helvetica"/>
              </w:rPr>
            </w:pPr>
            <w:r w:rsidRPr="003C6841">
              <w:rPr>
                <w:rFonts w:ascii="Helvetica" w:hAnsi="Helvetica" w:cs="Helvetica"/>
              </w:rPr>
              <w:t xml:space="preserve">[SS] </w:t>
            </w:r>
            <w:r>
              <w:rPr>
                <w:rFonts w:ascii="Helvetica" w:hAnsi="Helvetica" w:cs="Helvetica"/>
              </w:rPr>
              <w:t>Month</w:t>
            </w:r>
            <w:r w:rsidRPr="003C6841">
              <w:rPr>
                <w:rFonts w:ascii="Helvetica" w:hAnsi="Helvetica" w:cs="Helvetica"/>
              </w:rPr>
              <w:t>ly Midnight Water Level (min, max, mean), Rainfall (total),START</w:t>
            </w:r>
          </w:p>
        </w:tc>
      </w:tr>
      <w:tr w:rsidR="00E43752" w:rsidRPr="003C6841" w14:paraId="28E43316" w14:textId="77777777" w:rsidTr="009E5866">
        <w:tc>
          <w:tcPr>
            <w:tcW w:w="1413" w:type="dxa"/>
          </w:tcPr>
          <w:p w14:paraId="365405DB" w14:textId="77777777" w:rsidR="00E43752" w:rsidRPr="003C6841" w:rsidRDefault="00E43752" w:rsidP="00FD45CF">
            <w:pPr>
              <w:keepNext/>
              <w:tabs>
                <w:tab w:val="center" w:pos="4513"/>
              </w:tabs>
              <w:spacing w:before="60" w:after="60"/>
            </w:pPr>
            <w:r>
              <w:t>SMY</w:t>
            </w:r>
          </w:p>
        </w:tc>
        <w:tc>
          <w:tcPr>
            <w:tcW w:w="7603" w:type="dxa"/>
          </w:tcPr>
          <w:p w14:paraId="507162B2" w14:textId="77777777" w:rsidR="00E43752" w:rsidRPr="003C6841" w:rsidRDefault="00E43752" w:rsidP="00E43752">
            <w:pPr>
              <w:keepNext/>
              <w:tabs>
                <w:tab w:val="center" w:pos="4513"/>
              </w:tabs>
              <w:spacing w:before="60" w:after="60"/>
              <w:rPr>
                <w:rFonts w:ascii="Helvetica" w:hAnsi="Helvetica" w:cs="Helvetica"/>
              </w:rPr>
            </w:pPr>
            <w:r w:rsidRPr="003C6841">
              <w:rPr>
                <w:rFonts w:ascii="Helvetica" w:hAnsi="Helvetica" w:cs="Helvetica"/>
              </w:rPr>
              <w:t xml:space="preserve">[SS] </w:t>
            </w:r>
            <w:r>
              <w:rPr>
                <w:rFonts w:ascii="Helvetica" w:hAnsi="Helvetica" w:cs="Helvetica"/>
              </w:rPr>
              <w:t>Year</w:t>
            </w:r>
            <w:r w:rsidRPr="003C6841">
              <w:rPr>
                <w:rFonts w:ascii="Helvetica" w:hAnsi="Helvetica" w:cs="Helvetica"/>
              </w:rPr>
              <w:t>ly Midnight Water Level (min, max, mean), Rainfall (total),START</w:t>
            </w:r>
          </w:p>
        </w:tc>
      </w:tr>
      <w:tr w:rsidR="00FD45CF" w:rsidRPr="003C6841" w14:paraId="64475867" w14:textId="77777777" w:rsidTr="009E5866">
        <w:tc>
          <w:tcPr>
            <w:tcW w:w="1413" w:type="dxa"/>
          </w:tcPr>
          <w:p w14:paraId="5588A676" w14:textId="77777777" w:rsidR="00FD45CF" w:rsidRPr="003C6841" w:rsidRDefault="00FD45CF" w:rsidP="00FD45CF">
            <w:pPr>
              <w:keepNext/>
              <w:tabs>
                <w:tab w:val="center" w:pos="4513"/>
              </w:tabs>
              <w:spacing w:before="60" w:after="60"/>
            </w:pPr>
            <w:r w:rsidRPr="003C6841">
              <w:t>AM</w:t>
            </w:r>
          </w:p>
        </w:tc>
        <w:tc>
          <w:tcPr>
            <w:tcW w:w="7603" w:type="dxa"/>
          </w:tcPr>
          <w:p w14:paraId="7666E40A" w14:textId="77777777" w:rsidR="00FD45CF" w:rsidRPr="003C6841" w:rsidRDefault="00FD45CF" w:rsidP="00FD45CF">
            <w:pPr>
              <w:keepNext/>
              <w:tabs>
                <w:tab w:val="center" w:pos="4513"/>
              </w:tabs>
              <w:spacing w:before="60" w:after="60"/>
            </w:pPr>
            <w:r w:rsidRPr="003C6841">
              <w:rPr>
                <w:rFonts w:ascii="Helvetica" w:hAnsi="Helvetica" w:cs="Helvetica"/>
              </w:rPr>
              <w:t>[AS] Daily Midnight EPS (min, max, mean), Rainfall (total),START</w:t>
            </w:r>
          </w:p>
        </w:tc>
      </w:tr>
      <w:tr w:rsidR="00E43752" w:rsidRPr="003C6841" w14:paraId="6FA22B25" w14:textId="77777777" w:rsidTr="009E5866">
        <w:tc>
          <w:tcPr>
            <w:tcW w:w="1413" w:type="dxa"/>
          </w:tcPr>
          <w:p w14:paraId="20176287" w14:textId="77777777" w:rsidR="00E43752" w:rsidRPr="003C6841" w:rsidRDefault="00E43752" w:rsidP="00FD45CF">
            <w:pPr>
              <w:keepNext/>
              <w:tabs>
                <w:tab w:val="center" w:pos="4513"/>
              </w:tabs>
              <w:spacing w:before="60" w:after="60"/>
            </w:pPr>
            <w:r>
              <w:t>AMM</w:t>
            </w:r>
          </w:p>
        </w:tc>
        <w:tc>
          <w:tcPr>
            <w:tcW w:w="7603" w:type="dxa"/>
          </w:tcPr>
          <w:p w14:paraId="3C2B993A" w14:textId="77777777" w:rsidR="00E43752" w:rsidRPr="003C6841" w:rsidRDefault="00E43752" w:rsidP="00E43752">
            <w:pPr>
              <w:keepNext/>
              <w:tabs>
                <w:tab w:val="center" w:pos="4513"/>
              </w:tabs>
              <w:spacing w:before="60" w:after="60"/>
            </w:pPr>
            <w:r w:rsidRPr="003C6841">
              <w:rPr>
                <w:rFonts w:ascii="Helvetica" w:hAnsi="Helvetica" w:cs="Helvetica"/>
              </w:rPr>
              <w:t xml:space="preserve">[AS] </w:t>
            </w:r>
            <w:r>
              <w:rPr>
                <w:rFonts w:ascii="Helvetica" w:hAnsi="Helvetica" w:cs="Helvetica"/>
              </w:rPr>
              <w:t>Month</w:t>
            </w:r>
            <w:r w:rsidRPr="003C6841">
              <w:rPr>
                <w:rFonts w:ascii="Helvetica" w:hAnsi="Helvetica" w:cs="Helvetica"/>
              </w:rPr>
              <w:t>ly Midnight EPS (min, max, mean), Rainfall (total),START</w:t>
            </w:r>
          </w:p>
        </w:tc>
      </w:tr>
      <w:tr w:rsidR="00E43752" w:rsidRPr="003C6841" w14:paraId="5507E191" w14:textId="77777777" w:rsidTr="009E5866">
        <w:tc>
          <w:tcPr>
            <w:tcW w:w="1413" w:type="dxa"/>
          </w:tcPr>
          <w:p w14:paraId="3B5E2BEB" w14:textId="77777777" w:rsidR="00E43752" w:rsidRPr="003C6841" w:rsidRDefault="00E43752" w:rsidP="00FD45CF">
            <w:pPr>
              <w:keepNext/>
              <w:tabs>
                <w:tab w:val="center" w:pos="4513"/>
              </w:tabs>
              <w:spacing w:before="60" w:after="60"/>
            </w:pPr>
            <w:r>
              <w:t>AMY</w:t>
            </w:r>
          </w:p>
        </w:tc>
        <w:tc>
          <w:tcPr>
            <w:tcW w:w="7603" w:type="dxa"/>
          </w:tcPr>
          <w:p w14:paraId="26C7AB6B" w14:textId="77777777" w:rsidR="00E43752" w:rsidRPr="003C6841" w:rsidRDefault="00E43752" w:rsidP="00E43752">
            <w:pPr>
              <w:keepNext/>
              <w:tabs>
                <w:tab w:val="center" w:pos="4513"/>
              </w:tabs>
              <w:spacing w:before="60" w:after="60"/>
            </w:pPr>
            <w:r w:rsidRPr="003C6841">
              <w:rPr>
                <w:rFonts w:ascii="Helvetica" w:hAnsi="Helvetica" w:cs="Helvetica"/>
              </w:rPr>
              <w:t xml:space="preserve">[AS] </w:t>
            </w:r>
            <w:r>
              <w:rPr>
                <w:rFonts w:ascii="Helvetica" w:hAnsi="Helvetica" w:cs="Helvetica"/>
              </w:rPr>
              <w:t>Year</w:t>
            </w:r>
            <w:r w:rsidRPr="003C6841">
              <w:rPr>
                <w:rFonts w:ascii="Helvetica" w:hAnsi="Helvetica" w:cs="Helvetica"/>
              </w:rPr>
              <w:t>ly Midnight EPS (min, max, mean), Rainfall (total),START</w:t>
            </w:r>
          </w:p>
        </w:tc>
      </w:tr>
      <w:tr w:rsidR="00FD45CF" w:rsidRPr="003C6841" w14:paraId="2ACB0D2B" w14:textId="77777777" w:rsidTr="009E5866">
        <w:tc>
          <w:tcPr>
            <w:tcW w:w="1413" w:type="dxa"/>
          </w:tcPr>
          <w:p w14:paraId="2A654C45" w14:textId="77777777" w:rsidR="00FD45CF" w:rsidRPr="003C6841" w:rsidRDefault="00FD45CF" w:rsidP="00FD45CF">
            <w:pPr>
              <w:keepNext/>
              <w:tabs>
                <w:tab w:val="center" w:pos="4513"/>
              </w:tabs>
              <w:spacing w:before="60" w:after="60"/>
            </w:pPr>
            <w:r w:rsidRPr="003C6841">
              <w:t>D9</w:t>
            </w:r>
          </w:p>
        </w:tc>
        <w:tc>
          <w:tcPr>
            <w:tcW w:w="7603" w:type="dxa"/>
          </w:tcPr>
          <w:p w14:paraId="0B2BCFAE" w14:textId="77777777" w:rsidR="00FD45CF" w:rsidRPr="003C6841" w:rsidRDefault="00FD45CF" w:rsidP="00FD45CF">
            <w:pPr>
              <w:keepNext/>
              <w:tabs>
                <w:tab w:val="center" w:pos="4513"/>
              </w:tabs>
              <w:spacing w:before="60" w:after="60"/>
            </w:pPr>
            <w:r w:rsidRPr="003C6841">
              <w:t xml:space="preserve">[GS] </w:t>
            </w:r>
            <w:r w:rsidRPr="003C6841">
              <w:rPr>
                <w:rFonts w:ascii="Helvetica" w:hAnsi="Helvetica" w:cs="Helvetica"/>
              </w:rPr>
              <w:t>Daily 0900 Stage (min, max, mean), Discharge (min, max, mean), Volume (total), Rainfall (total), END</w:t>
            </w:r>
          </w:p>
        </w:tc>
      </w:tr>
      <w:tr w:rsidR="00E43752" w:rsidRPr="003C6841" w14:paraId="24C710C2" w14:textId="77777777" w:rsidTr="009E5866">
        <w:tc>
          <w:tcPr>
            <w:tcW w:w="1413" w:type="dxa"/>
          </w:tcPr>
          <w:p w14:paraId="4AC504FC" w14:textId="77777777" w:rsidR="00E43752" w:rsidRPr="003C6841" w:rsidRDefault="00E43752" w:rsidP="00FD45CF">
            <w:pPr>
              <w:keepNext/>
              <w:tabs>
                <w:tab w:val="center" w:pos="4513"/>
              </w:tabs>
              <w:spacing w:before="60" w:after="60"/>
            </w:pPr>
            <w:r>
              <w:t>D9M</w:t>
            </w:r>
          </w:p>
        </w:tc>
        <w:tc>
          <w:tcPr>
            <w:tcW w:w="7603" w:type="dxa"/>
          </w:tcPr>
          <w:p w14:paraId="035D13A3" w14:textId="77777777" w:rsidR="00E43752" w:rsidRPr="003C6841" w:rsidRDefault="00E43752" w:rsidP="00E43752">
            <w:pPr>
              <w:keepNext/>
              <w:tabs>
                <w:tab w:val="center" w:pos="4513"/>
              </w:tabs>
              <w:spacing w:before="60" w:after="60"/>
            </w:pPr>
            <w:r w:rsidRPr="003C6841">
              <w:t xml:space="preserve">[GS] </w:t>
            </w:r>
            <w:r>
              <w:rPr>
                <w:rFonts w:ascii="Helvetica" w:hAnsi="Helvetica" w:cs="Helvetica"/>
              </w:rPr>
              <w:t>Month</w:t>
            </w:r>
            <w:r w:rsidRPr="003C6841">
              <w:rPr>
                <w:rFonts w:ascii="Helvetica" w:hAnsi="Helvetica" w:cs="Helvetica"/>
              </w:rPr>
              <w:t>ly 0900 Stage (min, max, mean), Discharge (min, max, mean), Volume (total), Rainfall (total), END</w:t>
            </w:r>
          </w:p>
        </w:tc>
      </w:tr>
      <w:tr w:rsidR="00E43752" w:rsidRPr="003C6841" w14:paraId="3E079298" w14:textId="77777777" w:rsidTr="009E5866">
        <w:tc>
          <w:tcPr>
            <w:tcW w:w="1413" w:type="dxa"/>
          </w:tcPr>
          <w:p w14:paraId="03DAB354" w14:textId="77777777" w:rsidR="00E43752" w:rsidRPr="003C6841" w:rsidRDefault="00E43752" w:rsidP="00FD45CF">
            <w:pPr>
              <w:keepNext/>
              <w:tabs>
                <w:tab w:val="center" w:pos="4513"/>
              </w:tabs>
              <w:spacing w:before="60" w:after="60"/>
            </w:pPr>
            <w:r>
              <w:t>D9Y</w:t>
            </w:r>
          </w:p>
        </w:tc>
        <w:tc>
          <w:tcPr>
            <w:tcW w:w="7603" w:type="dxa"/>
          </w:tcPr>
          <w:p w14:paraId="781E509D" w14:textId="77777777" w:rsidR="00E43752" w:rsidRPr="003C6841" w:rsidRDefault="00E43752" w:rsidP="00E43752">
            <w:pPr>
              <w:keepNext/>
              <w:tabs>
                <w:tab w:val="center" w:pos="4513"/>
              </w:tabs>
              <w:spacing w:before="60" w:after="60"/>
            </w:pPr>
            <w:r w:rsidRPr="003C6841">
              <w:t xml:space="preserve">[GS] </w:t>
            </w:r>
            <w:r>
              <w:rPr>
                <w:rFonts w:ascii="Helvetica" w:hAnsi="Helvetica" w:cs="Helvetica"/>
              </w:rPr>
              <w:t>Yearl</w:t>
            </w:r>
            <w:r w:rsidRPr="003C6841">
              <w:rPr>
                <w:rFonts w:ascii="Helvetica" w:hAnsi="Helvetica" w:cs="Helvetica"/>
              </w:rPr>
              <w:t>y 0900 Stage (min, max, mean), Discharge (min, max, mean), Volume (total), Rainfall (total), END</w:t>
            </w:r>
          </w:p>
        </w:tc>
      </w:tr>
    </w:tbl>
    <w:p w14:paraId="438F98ED" w14:textId="77777777" w:rsidR="00E43752" w:rsidRDefault="00E43752"/>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E43752" w:rsidRPr="003C6841" w14:paraId="78D879E5" w14:textId="77777777" w:rsidTr="009E5866">
        <w:tc>
          <w:tcPr>
            <w:tcW w:w="1413" w:type="dxa"/>
          </w:tcPr>
          <w:p w14:paraId="76EA8F6A" w14:textId="77777777" w:rsidR="00E43752" w:rsidRPr="00803356" w:rsidRDefault="00E43752" w:rsidP="00E43752">
            <w:pPr>
              <w:keepNext/>
              <w:tabs>
                <w:tab w:val="center" w:pos="4513"/>
              </w:tabs>
              <w:spacing w:before="60" w:after="60"/>
              <w:rPr>
                <w:b/>
              </w:rPr>
            </w:pPr>
            <w:r w:rsidRPr="00803356">
              <w:rPr>
                <w:b/>
              </w:rPr>
              <w:lastRenderedPageBreak/>
              <w:t>TYPE</w:t>
            </w:r>
          </w:p>
        </w:tc>
        <w:tc>
          <w:tcPr>
            <w:tcW w:w="7603" w:type="dxa"/>
          </w:tcPr>
          <w:p w14:paraId="1F8CD51D" w14:textId="77777777" w:rsidR="00E43752" w:rsidRPr="00803356" w:rsidRDefault="00E43752" w:rsidP="00E43752">
            <w:pPr>
              <w:keepNext/>
              <w:tabs>
                <w:tab w:val="center" w:pos="4513"/>
              </w:tabs>
              <w:spacing w:before="60" w:after="60"/>
              <w:rPr>
                <w:b/>
              </w:rPr>
            </w:pPr>
            <w:r w:rsidRPr="00803356">
              <w:rPr>
                <w:b/>
              </w:rPr>
              <w:t>Description</w:t>
            </w:r>
          </w:p>
        </w:tc>
      </w:tr>
      <w:tr w:rsidR="00E43752" w:rsidRPr="003C6841" w14:paraId="7C565746" w14:textId="77777777" w:rsidTr="009E5866">
        <w:tc>
          <w:tcPr>
            <w:tcW w:w="1413" w:type="dxa"/>
          </w:tcPr>
          <w:p w14:paraId="23C94785" w14:textId="77777777" w:rsidR="00E43752" w:rsidRPr="003C6841" w:rsidRDefault="00E43752" w:rsidP="00E43752">
            <w:pPr>
              <w:keepNext/>
              <w:tabs>
                <w:tab w:val="center" w:pos="4513"/>
              </w:tabs>
              <w:spacing w:before="60" w:after="60"/>
            </w:pPr>
            <w:r w:rsidRPr="003C6841">
              <w:t>S9</w:t>
            </w:r>
          </w:p>
        </w:tc>
        <w:tc>
          <w:tcPr>
            <w:tcW w:w="7603" w:type="dxa"/>
          </w:tcPr>
          <w:p w14:paraId="7BC98092" w14:textId="77777777" w:rsidR="00E43752" w:rsidRPr="003C6841" w:rsidRDefault="00E43752" w:rsidP="00E43752">
            <w:pPr>
              <w:keepNext/>
              <w:tabs>
                <w:tab w:val="center" w:pos="4513"/>
              </w:tabs>
              <w:spacing w:before="60" w:after="60"/>
            </w:pPr>
            <w:r w:rsidRPr="003C6841">
              <w:t xml:space="preserve">[SS] </w:t>
            </w:r>
            <w:r w:rsidRPr="003C6841">
              <w:rPr>
                <w:rFonts w:ascii="Helvetica" w:hAnsi="Helvetica" w:cs="Helvetica"/>
              </w:rPr>
              <w:t>Daily 0900 Water Level (min, max, mean), Rainfall (total), END</w:t>
            </w:r>
          </w:p>
        </w:tc>
      </w:tr>
      <w:tr w:rsidR="00E43752" w:rsidRPr="003C6841" w14:paraId="73D99A7E" w14:textId="77777777" w:rsidTr="009E5866">
        <w:tc>
          <w:tcPr>
            <w:tcW w:w="1413" w:type="dxa"/>
          </w:tcPr>
          <w:p w14:paraId="175F0A8C" w14:textId="77777777" w:rsidR="00E43752" w:rsidRPr="003C6841" w:rsidRDefault="00E43752" w:rsidP="00E43752">
            <w:pPr>
              <w:keepNext/>
              <w:tabs>
                <w:tab w:val="center" w:pos="4513"/>
              </w:tabs>
              <w:spacing w:before="60" w:after="60"/>
            </w:pPr>
            <w:r>
              <w:t>S9M</w:t>
            </w:r>
          </w:p>
        </w:tc>
        <w:tc>
          <w:tcPr>
            <w:tcW w:w="7603" w:type="dxa"/>
          </w:tcPr>
          <w:p w14:paraId="342468EA" w14:textId="77777777" w:rsidR="00E43752" w:rsidRPr="003C6841" w:rsidRDefault="00E43752" w:rsidP="00E43752">
            <w:pPr>
              <w:keepNext/>
              <w:tabs>
                <w:tab w:val="center" w:pos="4513"/>
              </w:tabs>
              <w:spacing w:before="60" w:after="60"/>
            </w:pPr>
            <w:r w:rsidRPr="003C6841">
              <w:t xml:space="preserve">[SS] </w:t>
            </w:r>
            <w:r>
              <w:rPr>
                <w:rFonts w:ascii="Helvetica" w:hAnsi="Helvetica" w:cs="Helvetica"/>
              </w:rPr>
              <w:t>Month</w:t>
            </w:r>
            <w:r w:rsidRPr="003C6841">
              <w:rPr>
                <w:rFonts w:ascii="Helvetica" w:hAnsi="Helvetica" w:cs="Helvetica"/>
              </w:rPr>
              <w:t>ly 0900 Water Level (min, max, mean), Rainfall (total), END</w:t>
            </w:r>
          </w:p>
        </w:tc>
      </w:tr>
      <w:tr w:rsidR="00E43752" w:rsidRPr="003C6841" w14:paraId="12234FE3" w14:textId="77777777" w:rsidTr="009E5866">
        <w:tc>
          <w:tcPr>
            <w:tcW w:w="1413" w:type="dxa"/>
          </w:tcPr>
          <w:p w14:paraId="7E08CA88" w14:textId="77777777" w:rsidR="00E43752" w:rsidRPr="003C6841" w:rsidRDefault="00E43752" w:rsidP="00E43752">
            <w:pPr>
              <w:keepNext/>
              <w:tabs>
                <w:tab w:val="center" w:pos="4513"/>
              </w:tabs>
              <w:spacing w:before="60" w:after="60"/>
            </w:pPr>
            <w:r>
              <w:t>S9Y</w:t>
            </w:r>
          </w:p>
        </w:tc>
        <w:tc>
          <w:tcPr>
            <w:tcW w:w="7603" w:type="dxa"/>
          </w:tcPr>
          <w:p w14:paraId="324EBFDD" w14:textId="0964379D" w:rsidR="00E43752" w:rsidRPr="003C6841" w:rsidRDefault="00E43752" w:rsidP="00E43752">
            <w:pPr>
              <w:keepNext/>
              <w:tabs>
                <w:tab w:val="center" w:pos="4513"/>
              </w:tabs>
              <w:spacing w:before="60" w:after="60"/>
            </w:pPr>
            <w:r w:rsidRPr="003C6841">
              <w:t xml:space="preserve">[SS] </w:t>
            </w:r>
            <w:r w:rsidR="00962854">
              <w:rPr>
                <w:rFonts w:ascii="Helvetica" w:hAnsi="Helvetica" w:cs="Helvetica"/>
              </w:rPr>
              <w:t>Yearly</w:t>
            </w:r>
            <w:r w:rsidRPr="003C6841">
              <w:rPr>
                <w:rFonts w:ascii="Helvetica" w:hAnsi="Helvetica" w:cs="Helvetica"/>
              </w:rPr>
              <w:t xml:space="preserve"> 0900 Water Level (min, max, mean), Rainfall (total), END</w:t>
            </w:r>
          </w:p>
        </w:tc>
      </w:tr>
      <w:tr w:rsidR="00E43752" w:rsidRPr="003C6841" w14:paraId="7CB804E2" w14:textId="77777777" w:rsidTr="009E5866">
        <w:tc>
          <w:tcPr>
            <w:tcW w:w="1413" w:type="dxa"/>
          </w:tcPr>
          <w:p w14:paraId="6FBC7FB1" w14:textId="77777777" w:rsidR="00E43752" w:rsidRPr="003C6841" w:rsidRDefault="00E43752" w:rsidP="00E43752">
            <w:pPr>
              <w:keepNext/>
              <w:tabs>
                <w:tab w:val="center" w:pos="4513"/>
              </w:tabs>
              <w:spacing w:before="60" w:after="60"/>
            </w:pPr>
            <w:r w:rsidRPr="003C6841">
              <w:t>A9</w:t>
            </w:r>
          </w:p>
        </w:tc>
        <w:tc>
          <w:tcPr>
            <w:tcW w:w="7603" w:type="dxa"/>
          </w:tcPr>
          <w:p w14:paraId="2D7BAD67" w14:textId="77777777" w:rsidR="00E43752" w:rsidRPr="003C6841" w:rsidRDefault="00E43752" w:rsidP="00E43752">
            <w:pPr>
              <w:keepNext/>
              <w:tabs>
                <w:tab w:val="center" w:pos="4513"/>
              </w:tabs>
              <w:spacing w:before="60" w:after="60"/>
            </w:pPr>
            <w:r w:rsidRPr="003C6841">
              <w:t xml:space="preserve">[AS] </w:t>
            </w:r>
            <w:r w:rsidRPr="003C6841">
              <w:rPr>
                <w:rFonts w:ascii="Helvetica" w:hAnsi="Helvetica" w:cs="Helvetica"/>
              </w:rPr>
              <w:t>Daily 0900 EPS (min, max, mean), Rainfall (total), END</w:t>
            </w:r>
          </w:p>
        </w:tc>
      </w:tr>
      <w:tr w:rsidR="00E43752" w:rsidRPr="003C6841" w14:paraId="681A6725" w14:textId="77777777" w:rsidTr="009E5866">
        <w:tc>
          <w:tcPr>
            <w:tcW w:w="1413" w:type="dxa"/>
          </w:tcPr>
          <w:p w14:paraId="3AA04258" w14:textId="77777777" w:rsidR="00E43752" w:rsidRPr="003C6841" w:rsidRDefault="00E43752" w:rsidP="00E43752">
            <w:pPr>
              <w:keepNext/>
              <w:tabs>
                <w:tab w:val="center" w:pos="4513"/>
              </w:tabs>
              <w:spacing w:before="60" w:after="60"/>
            </w:pPr>
            <w:r>
              <w:t>A9M</w:t>
            </w:r>
          </w:p>
        </w:tc>
        <w:tc>
          <w:tcPr>
            <w:tcW w:w="7603" w:type="dxa"/>
          </w:tcPr>
          <w:p w14:paraId="311E07B5" w14:textId="77777777" w:rsidR="00E43752" w:rsidRPr="003C6841" w:rsidRDefault="00E43752" w:rsidP="00E43752">
            <w:pPr>
              <w:keepNext/>
              <w:tabs>
                <w:tab w:val="center" w:pos="4513"/>
              </w:tabs>
              <w:spacing w:before="60" w:after="60"/>
              <w:rPr>
                <w:rFonts w:ascii="Helvetica" w:hAnsi="Helvetica" w:cs="Helvetica"/>
              </w:rPr>
            </w:pPr>
            <w:r w:rsidRPr="003C6841">
              <w:t xml:space="preserve">[AS] </w:t>
            </w:r>
            <w:r>
              <w:rPr>
                <w:rFonts w:ascii="Helvetica" w:hAnsi="Helvetica" w:cs="Helvetica"/>
              </w:rPr>
              <w:t>Month</w:t>
            </w:r>
            <w:r w:rsidRPr="003C6841">
              <w:rPr>
                <w:rFonts w:ascii="Helvetica" w:hAnsi="Helvetica" w:cs="Helvetica"/>
              </w:rPr>
              <w:t>ly 0900 EPS (min, max, mean), Rainfall (total), END</w:t>
            </w:r>
          </w:p>
        </w:tc>
      </w:tr>
      <w:tr w:rsidR="00E43752" w:rsidRPr="003C6841" w14:paraId="6F6972E1" w14:textId="77777777" w:rsidTr="009E5866">
        <w:tc>
          <w:tcPr>
            <w:tcW w:w="1413" w:type="dxa"/>
          </w:tcPr>
          <w:p w14:paraId="57F3DFB7" w14:textId="77777777" w:rsidR="00E43752" w:rsidRPr="003C6841" w:rsidRDefault="00E43752" w:rsidP="00E43752">
            <w:pPr>
              <w:keepNext/>
              <w:tabs>
                <w:tab w:val="center" w:pos="4513"/>
              </w:tabs>
              <w:spacing w:before="60" w:after="60"/>
            </w:pPr>
            <w:r>
              <w:t>A9Y</w:t>
            </w:r>
          </w:p>
        </w:tc>
        <w:tc>
          <w:tcPr>
            <w:tcW w:w="7603" w:type="dxa"/>
          </w:tcPr>
          <w:p w14:paraId="41DA5130" w14:textId="77777777" w:rsidR="00E43752" w:rsidRPr="003C6841" w:rsidRDefault="00E43752" w:rsidP="00E43752">
            <w:pPr>
              <w:keepNext/>
              <w:tabs>
                <w:tab w:val="center" w:pos="4513"/>
              </w:tabs>
              <w:spacing w:before="60" w:after="60"/>
              <w:rPr>
                <w:rFonts w:ascii="Helvetica" w:hAnsi="Helvetica" w:cs="Helvetica"/>
              </w:rPr>
            </w:pPr>
            <w:r w:rsidRPr="003C6841">
              <w:t xml:space="preserve">[AS] </w:t>
            </w:r>
            <w:r>
              <w:rPr>
                <w:rFonts w:ascii="Helvetica" w:hAnsi="Helvetica" w:cs="Helvetica"/>
              </w:rPr>
              <w:t>Year</w:t>
            </w:r>
            <w:r w:rsidRPr="003C6841">
              <w:rPr>
                <w:rFonts w:ascii="Helvetica" w:hAnsi="Helvetica" w:cs="Helvetica"/>
              </w:rPr>
              <w:t>ly 0900 EPS (min, max, mean), Rainfall (total), END</w:t>
            </w:r>
          </w:p>
        </w:tc>
      </w:tr>
      <w:tr w:rsidR="00E43752" w:rsidRPr="003C6841" w14:paraId="72483E20" w14:textId="77777777" w:rsidTr="009E5866">
        <w:tc>
          <w:tcPr>
            <w:tcW w:w="1413" w:type="dxa"/>
          </w:tcPr>
          <w:p w14:paraId="3B6916C7" w14:textId="77777777" w:rsidR="00E43752" w:rsidRPr="003C6841" w:rsidRDefault="00E43752" w:rsidP="00E43752">
            <w:pPr>
              <w:keepNext/>
              <w:tabs>
                <w:tab w:val="center" w:pos="4513"/>
              </w:tabs>
              <w:spacing w:before="60" w:after="60"/>
            </w:pPr>
            <w:r w:rsidRPr="003C6841">
              <w:t>DRM</w:t>
            </w:r>
          </w:p>
        </w:tc>
        <w:tc>
          <w:tcPr>
            <w:tcW w:w="7603" w:type="dxa"/>
          </w:tcPr>
          <w:p w14:paraId="499B9FA4" w14:textId="77777777" w:rsidR="00E43752" w:rsidRPr="003C6841" w:rsidRDefault="00E43752" w:rsidP="00E43752">
            <w:pPr>
              <w:keepNext/>
              <w:tabs>
                <w:tab w:val="center" w:pos="4513"/>
              </w:tabs>
              <w:spacing w:before="60" w:after="60"/>
            </w:pPr>
            <w:r w:rsidRPr="003C6841">
              <w:rPr>
                <w:rFonts w:ascii="Helvetica" w:hAnsi="Helvetica" w:cs="Helvetica"/>
              </w:rPr>
              <w:t>Daily Midnight Rainfall (total), START</w:t>
            </w:r>
          </w:p>
        </w:tc>
      </w:tr>
      <w:tr w:rsidR="00E43752" w:rsidRPr="003C6841" w14:paraId="3F2AFAAB" w14:textId="77777777" w:rsidTr="009E5866">
        <w:tc>
          <w:tcPr>
            <w:tcW w:w="1413" w:type="dxa"/>
          </w:tcPr>
          <w:p w14:paraId="588452E0" w14:textId="77777777" w:rsidR="00E43752" w:rsidRPr="003C6841" w:rsidRDefault="00E43752" w:rsidP="00E43752">
            <w:pPr>
              <w:keepNext/>
              <w:tabs>
                <w:tab w:val="center" w:pos="4513"/>
              </w:tabs>
              <w:spacing w:before="60" w:after="60"/>
            </w:pPr>
            <w:r w:rsidRPr="003C6841">
              <w:t>DR9</w:t>
            </w:r>
          </w:p>
        </w:tc>
        <w:tc>
          <w:tcPr>
            <w:tcW w:w="7603" w:type="dxa"/>
          </w:tcPr>
          <w:p w14:paraId="676C41F3" w14:textId="77777777" w:rsidR="00E43752" w:rsidRPr="003C6841" w:rsidRDefault="00E43752" w:rsidP="00E43752">
            <w:pPr>
              <w:keepNext/>
              <w:tabs>
                <w:tab w:val="center" w:pos="4513"/>
              </w:tabs>
              <w:spacing w:before="60" w:after="60"/>
            </w:pPr>
            <w:r w:rsidRPr="003C6841">
              <w:rPr>
                <w:rFonts w:ascii="Helvetica" w:hAnsi="Helvetica" w:cs="Helvetica"/>
              </w:rPr>
              <w:t>Daily 0900 Rainfall (total), END</w:t>
            </w:r>
          </w:p>
        </w:tc>
      </w:tr>
    </w:tbl>
    <w:p w14:paraId="6EDF4178" w14:textId="77777777" w:rsidR="00FD45CF" w:rsidRDefault="00FD45CF" w:rsidP="00B80B1D">
      <w:pPr>
        <w:ind w:left="1854" w:hanging="294"/>
      </w:pPr>
      <w:r>
        <w:t>N</w:t>
      </w:r>
      <w:r w:rsidRPr="003C6841">
        <w:t>b. START/ END indicates the per</w:t>
      </w:r>
      <w:r>
        <w:t>iod to which each reco</w:t>
      </w:r>
      <w:r w:rsidR="00B80B1D">
        <w:t>rd refer</w:t>
      </w:r>
    </w:p>
    <w:p w14:paraId="05DF8026" w14:textId="77777777" w:rsidR="003C6841" w:rsidRDefault="003C6841">
      <w:pPr>
        <w:spacing w:before="60" w:after="60"/>
      </w:pPr>
    </w:p>
    <w:p w14:paraId="6A43E67A" w14:textId="77777777" w:rsidR="003C6841" w:rsidRDefault="003C6841" w:rsidP="003C6841">
      <w:pPr>
        <w:pStyle w:val="Heading2"/>
        <w:ind w:left="1134" w:hanging="1134"/>
      </w:pPr>
      <w:bookmarkStart w:id="8" w:name="_Toc82099217"/>
      <w:r w:rsidRPr="003C6841">
        <w:t>Point Time Series Water Quality (TSWQ)</w:t>
      </w:r>
      <w:bookmarkEnd w:id="8"/>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B80B1D" w:rsidRPr="003C6841" w14:paraId="03BDF941" w14:textId="77777777" w:rsidTr="009E5866">
        <w:tc>
          <w:tcPr>
            <w:tcW w:w="1413" w:type="dxa"/>
          </w:tcPr>
          <w:p w14:paraId="49EDCAC2" w14:textId="77777777" w:rsidR="00B80B1D" w:rsidRPr="00803356" w:rsidRDefault="00B80B1D" w:rsidP="00B80B1D">
            <w:pPr>
              <w:keepNext/>
              <w:tabs>
                <w:tab w:val="center" w:pos="4513"/>
              </w:tabs>
              <w:spacing w:before="60" w:after="60"/>
              <w:rPr>
                <w:b/>
              </w:rPr>
            </w:pPr>
            <w:r w:rsidRPr="00803356">
              <w:rPr>
                <w:b/>
              </w:rPr>
              <w:t>TYPE</w:t>
            </w:r>
          </w:p>
        </w:tc>
        <w:tc>
          <w:tcPr>
            <w:tcW w:w="7603" w:type="dxa"/>
          </w:tcPr>
          <w:p w14:paraId="428858A8" w14:textId="77777777" w:rsidR="00B80B1D" w:rsidRPr="00803356" w:rsidRDefault="00B80B1D" w:rsidP="00B80B1D">
            <w:pPr>
              <w:keepNext/>
              <w:tabs>
                <w:tab w:val="center" w:pos="4513"/>
              </w:tabs>
              <w:spacing w:before="60" w:after="60"/>
              <w:rPr>
                <w:b/>
              </w:rPr>
            </w:pPr>
            <w:r w:rsidRPr="00803356">
              <w:rPr>
                <w:b/>
              </w:rPr>
              <w:t>Description</w:t>
            </w:r>
          </w:p>
        </w:tc>
      </w:tr>
      <w:tr w:rsidR="00B80B1D" w:rsidRPr="003C6841" w14:paraId="6672EEBF" w14:textId="77777777" w:rsidTr="009E5866">
        <w:tc>
          <w:tcPr>
            <w:tcW w:w="1413" w:type="dxa"/>
          </w:tcPr>
          <w:p w14:paraId="2A0FEC62" w14:textId="77777777" w:rsidR="00B80B1D" w:rsidRPr="003C6841" w:rsidRDefault="00B80B1D" w:rsidP="00B80B1D">
            <w:pPr>
              <w:keepNext/>
              <w:tabs>
                <w:tab w:val="center" w:pos="4513"/>
              </w:tabs>
              <w:spacing w:before="60" w:after="60"/>
            </w:pPr>
            <w:r w:rsidRPr="003C6841">
              <w:t>PWQ</w:t>
            </w:r>
          </w:p>
        </w:tc>
        <w:tc>
          <w:tcPr>
            <w:tcW w:w="7603" w:type="dxa"/>
          </w:tcPr>
          <w:p w14:paraId="3FEC472A" w14:textId="76C681FC" w:rsidR="00B80B1D" w:rsidRPr="003C6841" w:rsidRDefault="00B80B1D" w:rsidP="00B80B1D">
            <w:pPr>
              <w:keepNext/>
              <w:tabs>
                <w:tab w:val="center" w:pos="4513"/>
              </w:tabs>
              <w:spacing w:before="60" w:after="60"/>
            </w:pPr>
            <w:r w:rsidRPr="003C6841">
              <w:t xml:space="preserve">Point Water Quality- as measured EC, Temperature, pH, Turbidity, </w:t>
            </w:r>
            <w:r w:rsidR="00441701">
              <w:t xml:space="preserve">Dissolved Oxygen, </w:t>
            </w:r>
            <w:r w:rsidRPr="003C6841">
              <w:t>Instantaneous Stage and Discharge</w:t>
            </w:r>
          </w:p>
        </w:tc>
      </w:tr>
    </w:tbl>
    <w:p w14:paraId="623E0314" w14:textId="77777777" w:rsidR="003C6841" w:rsidRDefault="003C6841" w:rsidP="003C6841">
      <w:pPr>
        <w:pStyle w:val="Heading2"/>
        <w:ind w:left="1134" w:hanging="1134"/>
      </w:pPr>
      <w:bookmarkStart w:id="9" w:name="_Toc82099218"/>
      <w:r w:rsidRPr="003C6841">
        <w:t>Periodic Time Series Water Quality Extracts</w:t>
      </w:r>
      <w:bookmarkEnd w:id="9"/>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B80B1D" w:rsidRPr="003C6841" w14:paraId="73153D77" w14:textId="77777777" w:rsidTr="009E5866">
        <w:tc>
          <w:tcPr>
            <w:tcW w:w="1437" w:type="dxa"/>
          </w:tcPr>
          <w:p w14:paraId="0009137A" w14:textId="77777777" w:rsidR="00B80B1D" w:rsidRPr="00803356" w:rsidRDefault="00B80B1D" w:rsidP="00B80B1D">
            <w:pPr>
              <w:keepNext/>
              <w:tabs>
                <w:tab w:val="center" w:pos="4513"/>
              </w:tabs>
              <w:spacing w:before="60" w:after="60"/>
              <w:rPr>
                <w:b/>
              </w:rPr>
            </w:pPr>
            <w:r w:rsidRPr="00803356">
              <w:rPr>
                <w:b/>
              </w:rPr>
              <w:t>TYPE</w:t>
            </w:r>
          </w:p>
        </w:tc>
        <w:tc>
          <w:tcPr>
            <w:tcW w:w="7579" w:type="dxa"/>
          </w:tcPr>
          <w:p w14:paraId="773CD070" w14:textId="77777777" w:rsidR="00B80B1D" w:rsidRPr="00803356" w:rsidRDefault="00B80B1D" w:rsidP="00B80B1D">
            <w:pPr>
              <w:keepNext/>
              <w:tabs>
                <w:tab w:val="center" w:pos="4513"/>
              </w:tabs>
              <w:spacing w:before="60" w:after="60"/>
              <w:rPr>
                <w:b/>
              </w:rPr>
            </w:pPr>
            <w:r w:rsidRPr="00803356">
              <w:rPr>
                <w:b/>
              </w:rPr>
              <w:t>Description</w:t>
            </w:r>
          </w:p>
        </w:tc>
      </w:tr>
      <w:tr w:rsidR="00B80B1D" w:rsidRPr="003C6841" w14:paraId="5433FFB4" w14:textId="77777777" w:rsidTr="009E5866">
        <w:tc>
          <w:tcPr>
            <w:tcW w:w="1437" w:type="dxa"/>
          </w:tcPr>
          <w:p w14:paraId="10E3F18C" w14:textId="77777777" w:rsidR="00B80B1D" w:rsidRPr="003C6841" w:rsidRDefault="00B80B1D" w:rsidP="00B80B1D">
            <w:pPr>
              <w:keepNext/>
              <w:tabs>
                <w:tab w:val="center" w:pos="4513"/>
              </w:tabs>
              <w:spacing w:before="60" w:after="60"/>
            </w:pPr>
            <w:r w:rsidRPr="003C6841">
              <w:t>DET</w:t>
            </w:r>
          </w:p>
        </w:tc>
        <w:tc>
          <w:tcPr>
            <w:tcW w:w="7579" w:type="dxa"/>
          </w:tcPr>
          <w:p w14:paraId="13B65051" w14:textId="77777777" w:rsidR="00B80B1D" w:rsidRPr="003C6841" w:rsidRDefault="00B80B1D" w:rsidP="00B80B1D">
            <w:pPr>
              <w:keepNext/>
              <w:tabs>
                <w:tab w:val="center" w:pos="4513"/>
              </w:tabs>
              <w:spacing w:before="60" w:after="60"/>
            </w:pPr>
            <w:r w:rsidRPr="003C6841">
              <w:t>Daily Midnight EC (min, max, mean), Temperature (min, max, mean), START</w:t>
            </w:r>
          </w:p>
        </w:tc>
      </w:tr>
      <w:tr w:rsidR="00B80B1D" w:rsidRPr="003C6841" w14:paraId="6FA5E93A" w14:textId="77777777" w:rsidTr="009E5866">
        <w:tc>
          <w:tcPr>
            <w:tcW w:w="1437" w:type="dxa"/>
          </w:tcPr>
          <w:p w14:paraId="69E572C8" w14:textId="77777777" w:rsidR="00B80B1D" w:rsidRPr="003C6841" w:rsidRDefault="00B80B1D" w:rsidP="00B80B1D">
            <w:pPr>
              <w:keepNext/>
              <w:tabs>
                <w:tab w:val="center" w:pos="4513"/>
              </w:tabs>
              <w:spacing w:before="60" w:after="60"/>
            </w:pPr>
            <w:r w:rsidRPr="003C6841">
              <w:t>DPT</w:t>
            </w:r>
          </w:p>
        </w:tc>
        <w:tc>
          <w:tcPr>
            <w:tcW w:w="7579" w:type="dxa"/>
          </w:tcPr>
          <w:p w14:paraId="22714D0E" w14:textId="77777777" w:rsidR="00B80B1D" w:rsidRPr="003C6841" w:rsidRDefault="00B80B1D" w:rsidP="00B80B1D">
            <w:pPr>
              <w:keepNext/>
              <w:tabs>
                <w:tab w:val="center" w:pos="4513"/>
              </w:tabs>
              <w:spacing w:before="60" w:after="60"/>
            </w:pPr>
            <w:r w:rsidRPr="003C6841">
              <w:t>Daily Midnight pH (min, max, mean), Temperature (min, max, mean), START</w:t>
            </w:r>
          </w:p>
        </w:tc>
      </w:tr>
      <w:tr w:rsidR="00B80B1D" w:rsidRPr="003C6841" w14:paraId="3E5D77AC" w14:textId="77777777" w:rsidTr="009E5866">
        <w:tc>
          <w:tcPr>
            <w:tcW w:w="1437" w:type="dxa"/>
          </w:tcPr>
          <w:p w14:paraId="4AF1396D" w14:textId="77777777" w:rsidR="00B80B1D" w:rsidRPr="003C6841" w:rsidRDefault="00B80B1D" w:rsidP="00B80B1D">
            <w:pPr>
              <w:keepNext/>
              <w:tabs>
                <w:tab w:val="center" w:pos="4513"/>
              </w:tabs>
              <w:spacing w:before="60" w:after="60"/>
            </w:pPr>
            <w:r w:rsidRPr="003C6841">
              <w:t>DTU</w:t>
            </w:r>
          </w:p>
        </w:tc>
        <w:tc>
          <w:tcPr>
            <w:tcW w:w="7579" w:type="dxa"/>
          </w:tcPr>
          <w:p w14:paraId="2334DF0B" w14:textId="77777777" w:rsidR="00B80B1D" w:rsidRPr="003C6841" w:rsidRDefault="00B80B1D" w:rsidP="00B80B1D">
            <w:pPr>
              <w:keepNext/>
              <w:tabs>
                <w:tab w:val="center" w:pos="4513"/>
              </w:tabs>
              <w:spacing w:before="60" w:after="60"/>
            </w:pPr>
            <w:r w:rsidRPr="003C6841">
              <w:t>Daily Midnight Turbidity (min, max, mean), START</w:t>
            </w:r>
          </w:p>
        </w:tc>
      </w:tr>
    </w:tbl>
    <w:p w14:paraId="22C4D0B0" w14:textId="77777777" w:rsidR="00E43752" w:rsidRDefault="00E43752" w:rsidP="00E43752">
      <w:pPr>
        <w:pStyle w:val="Heading2"/>
        <w:numPr>
          <w:ilvl w:val="0"/>
          <w:numId w:val="0"/>
        </w:numPr>
        <w:ind w:left="576" w:hanging="576"/>
      </w:pPr>
    </w:p>
    <w:p w14:paraId="7386A330" w14:textId="77777777" w:rsidR="00E43752" w:rsidRDefault="00E43752">
      <w:pPr>
        <w:spacing w:before="60" w:after="60"/>
        <w:rPr>
          <w:rFonts w:eastAsiaTheme="majorEastAsia" w:cstheme="majorBidi"/>
          <w:sz w:val="44"/>
          <w:szCs w:val="26"/>
        </w:rPr>
      </w:pPr>
      <w:r>
        <w:br w:type="page"/>
      </w:r>
    </w:p>
    <w:p w14:paraId="0F2F4B92" w14:textId="77777777" w:rsidR="00F22C6A" w:rsidRDefault="0018221B" w:rsidP="00F22C6A">
      <w:pPr>
        <w:pStyle w:val="Heading2"/>
        <w:ind w:left="1134" w:hanging="1134"/>
      </w:pPr>
      <w:bookmarkStart w:id="10" w:name="_Toc82099219"/>
      <w:r>
        <w:lastRenderedPageBreak/>
        <w:t>Di</w:t>
      </w:r>
      <w:r w:rsidR="00F22C6A">
        <w:t>screte Water Quality Sample Data</w:t>
      </w:r>
      <w:bookmarkEnd w:id="10"/>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7579"/>
      </w:tblGrid>
      <w:tr w:rsidR="00CD10C4" w:rsidRPr="003C6841" w14:paraId="09A34206" w14:textId="77777777" w:rsidTr="000D6389">
        <w:tc>
          <w:tcPr>
            <w:tcW w:w="1437" w:type="dxa"/>
          </w:tcPr>
          <w:p w14:paraId="2472DF81" w14:textId="77777777" w:rsidR="00CD10C4" w:rsidRPr="00803356" w:rsidRDefault="00CD10C4" w:rsidP="00CD10C4">
            <w:pPr>
              <w:keepNext/>
              <w:tabs>
                <w:tab w:val="center" w:pos="4513"/>
              </w:tabs>
              <w:spacing w:before="60" w:after="60"/>
              <w:rPr>
                <w:b/>
              </w:rPr>
            </w:pPr>
            <w:r w:rsidRPr="00803356">
              <w:rPr>
                <w:b/>
              </w:rPr>
              <w:t>TYPE</w:t>
            </w:r>
          </w:p>
        </w:tc>
        <w:tc>
          <w:tcPr>
            <w:tcW w:w="7579" w:type="dxa"/>
          </w:tcPr>
          <w:p w14:paraId="65F52BEE" w14:textId="77777777" w:rsidR="00CD10C4" w:rsidRPr="00803356" w:rsidRDefault="00CD10C4" w:rsidP="00CD10C4">
            <w:pPr>
              <w:keepNext/>
              <w:tabs>
                <w:tab w:val="center" w:pos="4513"/>
              </w:tabs>
              <w:spacing w:before="60" w:after="60"/>
              <w:ind w:left="436"/>
              <w:rPr>
                <w:b/>
              </w:rPr>
            </w:pPr>
            <w:r w:rsidRPr="00803356">
              <w:rPr>
                <w:b/>
              </w:rPr>
              <w:t>Description</w:t>
            </w:r>
          </w:p>
        </w:tc>
      </w:tr>
      <w:tr w:rsidR="00CD10C4" w:rsidRPr="003C6841" w14:paraId="76A0873C" w14:textId="77777777" w:rsidTr="000D6389">
        <w:tc>
          <w:tcPr>
            <w:tcW w:w="1437" w:type="dxa"/>
          </w:tcPr>
          <w:p w14:paraId="57289D9F" w14:textId="77777777" w:rsidR="00CD10C4" w:rsidRPr="003C6841" w:rsidRDefault="00CD10C4" w:rsidP="00CD10C4">
            <w:pPr>
              <w:keepNext/>
              <w:tabs>
                <w:tab w:val="center" w:pos="4513"/>
              </w:tabs>
              <w:spacing w:before="60" w:after="60"/>
            </w:pPr>
            <w:r>
              <w:t>WQX</w:t>
            </w:r>
          </w:p>
        </w:tc>
        <w:tc>
          <w:tcPr>
            <w:tcW w:w="7579" w:type="dxa"/>
          </w:tcPr>
          <w:p w14:paraId="4C33B481" w14:textId="77777777" w:rsidR="00CD10C4" w:rsidRPr="003C6841" w:rsidRDefault="00CD10C4" w:rsidP="00CD10C4">
            <w:pPr>
              <w:keepNext/>
              <w:tabs>
                <w:tab w:val="center" w:pos="4513"/>
              </w:tabs>
              <w:spacing w:before="60" w:after="60"/>
              <w:ind w:left="436"/>
            </w:pPr>
            <w:r>
              <w:t>Extract containing water quality Samples and Results Data</w:t>
            </w:r>
          </w:p>
        </w:tc>
      </w:tr>
    </w:tbl>
    <w:p w14:paraId="475435E4" w14:textId="77777777" w:rsidR="00707F61" w:rsidRDefault="00707F61" w:rsidP="00F22C6A"/>
    <w:p w14:paraId="077108DA" w14:textId="1D6E694F" w:rsidR="00F22C6A" w:rsidRPr="00707F61" w:rsidRDefault="00F22C6A" w:rsidP="00707F61">
      <w:pPr>
        <w:rPr>
          <w:b/>
          <w:bCs/>
        </w:rPr>
      </w:pPr>
      <w:r w:rsidRPr="00707F61">
        <w:rPr>
          <w:b/>
          <w:bCs/>
        </w:rPr>
        <w:t xml:space="preserve">Column </w:t>
      </w:r>
      <w:r w:rsidR="00707F61">
        <w:rPr>
          <w:b/>
          <w:bCs/>
        </w:rPr>
        <w:t xml:space="preserve">within </w:t>
      </w:r>
      <w:r w:rsidRPr="00707F61">
        <w:rPr>
          <w:b/>
          <w:bCs/>
        </w:rPr>
        <w:t>WQX extract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173"/>
      </w:tblGrid>
      <w:tr w:rsidR="00736A77" w:rsidRPr="003C6841" w14:paraId="1D183216" w14:textId="77777777" w:rsidTr="000D6389">
        <w:tc>
          <w:tcPr>
            <w:tcW w:w="1843" w:type="dxa"/>
          </w:tcPr>
          <w:p w14:paraId="166D5702" w14:textId="77777777" w:rsidR="00736A77" w:rsidRPr="000D6389" w:rsidRDefault="00736A77" w:rsidP="000D6389">
            <w:pPr>
              <w:keepNext/>
              <w:tabs>
                <w:tab w:val="center" w:pos="4513"/>
              </w:tabs>
              <w:spacing w:before="60" w:after="60"/>
            </w:pPr>
            <w:r w:rsidRPr="000D6389">
              <w:t>STATION</w:t>
            </w:r>
          </w:p>
        </w:tc>
        <w:tc>
          <w:tcPr>
            <w:tcW w:w="7173" w:type="dxa"/>
          </w:tcPr>
          <w:p w14:paraId="7BAFA9F6" w14:textId="78C2B4B7" w:rsidR="00736A77" w:rsidRPr="003C6841" w:rsidRDefault="00CD10C4" w:rsidP="00736A77">
            <w:pPr>
              <w:keepNext/>
              <w:tabs>
                <w:tab w:val="center" w:pos="4513"/>
              </w:tabs>
              <w:spacing w:before="60" w:after="60"/>
            </w:pPr>
            <w:r>
              <w:t>U</w:t>
            </w:r>
            <w:r w:rsidR="00FE5AB2" w:rsidRPr="00FE5AB2">
              <w:t>nique</w:t>
            </w:r>
            <w:r w:rsidR="00FE5AB2">
              <w:t xml:space="preserve"> Site identifier</w:t>
            </w:r>
          </w:p>
        </w:tc>
      </w:tr>
      <w:tr w:rsidR="00736A77" w:rsidRPr="003C6841" w14:paraId="2AB015BC" w14:textId="77777777" w:rsidTr="000D6389">
        <w:tc>
          <w:tcPr>
            <w:tcW w:w="1843" w:type="dxa"/>
          </w:tcPr>
          <w:p w14:paraId="4446493D" w14:textId="77777777" w:rsidR="00736A77" w:rsidRPr="000D6389" w:rsidRDefault="00736A77" w:rsidP="000D6389">
            <w:pPr>
              <w:keepNext/>
              <w:tabs>
                <w:tab w:val="center" w:pos="4513"/>
              </w:tabs>
              <w:spacing w:before="60" w:after="60"/>
            </w:pPr>
            <w:r w:rsidRPr="000D6389">
              <w:t>STATION</w:t>
            </w:r>
            <w:r w:rsidR="00FE5AB2" w:rsidRPr="000D6389">
              <w:t xml:space="preserve"> NAME</w:t>
            </w:r>
          </w:p>
        </w:tc>
        <w:tc>
          <w:tcPr>
            <w:tcW w:w="7173" w:type="dxa"/>
          </w:tcPr>
          <w:p w14:paraId="57747B6E" w14:textId="77777777" w:rsidR="00736A77" w:rsidRDefault="00CD10C4" w:rsidP="00736A77">
            <w:pPr>
              <w:keepNext/>
              <w:tabs>
                <w:tab w:val="center" w:pos="4513"/>
              </w:tabs>
              <w:spacing w:before="60" w:after="60"/>
            </w:pPr>
            <w:r>
              <w:t>D</w:t>
            </w:r>
            <w:r w:rsidR="00FE5AB2" w:rsidRPr="00FE5AB2">
              <w:t>escriptive name for the station</w:t>
            </w:r>
          </w:p>
        </w:tc>
      </w:tr>
      <w:tr w:rsidR="00736A77" w:rsidRPr="003C6841" w14:paraId="29B3496E" w14:textId="77777777" w:rsidTr="000D6389">
        <w:tc>
          <w:tcPr>
            <w:tcW w:w="1843" w:type="dxa"/>
          </w:tcPr>
          <w:p w14:paraId="403EA0EB" w14:textId="77777777" w:rsidR="00736A77" w:rsidRPr="000D6389" w:rsidRDefault="00736A77" w:rsidP="000D6389">
            <w:pPr>
              <w:keepNext/>
              <w:tabs>
                <w:tab w:val="center" w:pos="4513"/>
              </w:tabs>
              <w:spacing w:before="60" w:after="60"/>
            </w:pPr>
            <w:r w:rsidRPr="000D6389">
              <w:t>SAMPNUM</w:t>
            </w:r>
          </w:p>
        </w:tc>
        <w:tc>
          <w:tcPr>
            <w:tcW w:w="7173" w:type="dxa"/>
          </w:tcPr>
          <w:p w14:paraId="3DB0261F" w14:textId="77777777" w:rsidR="00736A77" w:rsidRDefault="00CD10C4" w:rsidP="00736A77">
            <w:pPr>
              <w:keepNext/>
              <w:tabs>
                <w:tab w:val="center" w:pos="4513"/>
              </w:tabs>
              <w:spacing w:before="60" w:after="60"/>
            </w:pPr>
            <w:r>
              <w:t>S</w:t>
            </w:r>
            <w:r w:rsidR="00FE5AB2" w:rsidRPr="00FE5AB2">
              <w:t>ample identifier</w:t>
            </w:r>
          </w:p>
        </w:tc>
      </w:tr>
      <w:tr w:rsidR="00736A77" w:rsidRPr="003C6841" w14:paraId="5DBCB32C" w14:textId="77777777" w:rsidTr="000D6389">
        <w:tc>
          <w:tcPr>
            <w:tcW w:w="1843" w:type="dxa"/>
          </w:tcPr>
          <w:p w14:paraId="5E14D674" w14:textId="77777777" w:rsidR="00736A77" w:rsidRPr="000D6389" w:rsidRDefault="00736A77" w:rsidP="000D6389">
            <w:pPr>
              <w:keepNext/>
              <w:tabs>
                <w:tab w:val="center" w:pos="4513"/>
              </w:tabs>
              <w:spacing w:before="60" w:after="60"/>
            </w:pPr>
            <w:r w:rsidRPr="000D6389">
              <w:t>BOTTLE</w:t>
            </w:r>
          </w:p>
        </w:tc>
        <w:tc>
          <w:tcPr>
            <w:tcW w:w="7173" w:type="dxa"/>
          </w:tcPr>
          <w:p w14:paraId="607403A5" w14:textId="77777777" w:rsidR="00736A77" w:rsidRDefault="00CD10C4" w:rsidP="00736A77">
            <w:pPr>
              <w:keepNext/>
              <w:tabs>
                <w:tab w:val="center" w:pos="4513"/>
              </w:tabs>
              <w:spacing w:before="60" w:after="60"/>
            </w:pPr>
            <w:r>
              <w:t>T</w:t>
            </w:r>
            <w:r w:rsidR="00FE5AB2" w:rsidRPr="00FE5AB2">
              <w:t>he bottle number of the sample</w:t>
            </w:r>
          </w:p>
        </w:tc>
      </w:tr>
      <w:tr w:rsidR="00736A77" w:rsidRPr="003C6841" w14:paraId="2483E838" w14:textId="77777777" w:rsidTr="000D6389">
        <w:tc>
          <w:tcPr>
            <w:tcW w:w="1843" w:type="dxa"/>
          </w:tcPr>
          <w:p w14:paraId="2B327DD8" w14:textId="77777777" w:rsidR="00736A77" w:rsidRPr="000D6389" w:rsidRDefault="00736A77" w:rsidP="000D6389">
            <w:pPr>
              <w:keepNext/>
              <w:tabs>
                <w:tab w:val="center" w:pos="4513"/>
              </w:tabs>
              <w:spacing w:before="60" w:after="60"/>
            </w:pPr>
            <w:r w:rsidRPr="000D6389">
              <w:t>SAMPTYPE</w:t>
            </w:r>
          </w:p>
        </w:tc>
        <w:tc>
          <w:tcPr>
            <w:tcW w:w="7173" w:type="dxa"/>
          </w:tcPr>
          <w:p w14:paraId="4B129FA9" w14:textId="77777777" w:rsidR="00736A77" w:rsidRDefault="00CD10C4" w:rsidP="00736A77">
            <w:pPr>
              <w:keepNext/>
              <w:tabs>
                <w:tab w:val="center" w:pos="4513"/>
              </w:tabs>
              <w:spacing w:before="60" w:after="60"/>
            </w:pPr>
            <w:r>
              <w:t>T</w:t>
            </w:r>
            <w:r w:rsidR="00FE5AB2" w:rsidRPr="00FE5AB2">
              <w:t>he type of sample</w:t>
            </w:r>
          </w:p>
        </w:tc>
      </w:tr>
      <w:tr w:rsidR="00736A77" w:rsidRPr="003C6841" w14:paraId="10FE473B" w14:textId="77777777" w:rsidTr="000D6389">
        <w:tc>
          <w:tcPr>
            <w:tcW w:w="1843" w:type="dxa"/>
          </w:tcPr>
          <w:p w14:paraId="73706D4E" w14:textId="77777777" w:rsidR="00736A77" w:rsidRPr="000D6389" w:rsidRDefault="00736A77" w:rsidP="000D6389">
            <w:pPr>
              <w:keepNext/>
              <w:tabs>
                <w:tab w:val="center" w:pos="4513"/>
              </w:tabs>
              <w:spacing w:before="60" w:after="60"/>
            </w:pPr>
            <w:r w:rsidRPr="000D6389">
              <w:t>PROJECT1</w:t>
            </w:r>
          </w:p>
        </w:tc>
        <w:tc>
          <w:tcPr>
            <w:tcW w:w="7173" w:type="dxa"/>
          </w:tcPr>
          <w:p w14:paraId="3B1E35AF" w14:textId="6C0D9721" w:rsidR="00736A77" w:rsidRDefault="00CD10C4" w:rsidP="00736A77">
            <w:pPr>
              <w:keepNext/>
              <w:tabs>
                <w:tab w:val="center" w:pos="4513"/>
              </w:tabs>
              <w:spacing w:before="60" w:after="60"/>
            </w:pPr>
            <w:r>
              <w:t>P</w:t>
            </w:r>
            <w:r w:rsidR="00FE5AB2" w:rsidRPr="00FE5AB2">
              <w:t>roject code associated with this sample</w:t>
            </w:r>
          </w:p>
        </w:tc>
      </w:tr>
      <w:tr w:rsidR="00736A77" w:rsidRPr="003C6841" w14:paraId="23FE8DFC" w14:textId="77777777" w:rsidTr="000D6389">
        <w:tc>
          <w:tcPr>
            <w:tcW w:w="1843" w:type="dxa"/>
          </w:tcPr>
          <w:p w14:paraId="05FF4EF2" w14:textId="77777777" w:rsidR="00736A77" w:rsidRPr="000D6389" w:rsidRDefault="00736A77" w:rsidP="000D6389">
            <w:pPr>
              <w:keepNext/>
              <w:tabs>
                <w:tab w:val="center" w:pos="4513"/>
              </w:tabs>
              <w:spacing w:before="60" w:after="60"/>
            </w:pPr>
            <w:r w:rsidRPr="000D6389">
              <w:t>SRCSAMP</w:t>
            </w:r>
          </w:p>
        </w:tc>
        <w:tc>
          <w:tcPr>
            <w:tcW w:w="7173" w:type="dxa"/>
          </w:tcPr>
          <w:p w14:paraId="2E844958" w14:textId="77777777" w:rsidR="00736A77" w:rsidRDefault="00CD10C4" w:rsidP="00736A77">
            <w:pPr>
              <w:keepNext/>
              <w:tabs>
                <w:tab w:val="center" w:pos="4513"/>
              </w:tabs>
              <w:spacing w:before="60" w:after="60"/>
            </w:pPr>
            <w:r>
              <w:t>C</w:t>
            </w:r>
            <w:r w:rsidR="00FE5AB2" w:rsidRPr="00FE5AB2">
              <w:t>ode describing the source of the sample</w:t>
            </w:r>
          </w:p>
        </w:tc>
      </w:tr>
      <w:tr w:rsidR="00736A77" w:rsidRPr="003C6841" w14:paraId="2E0D4B90" w14:textId="77777777" w:rsidTr="000D6389">
        <w:tc>
          <w:tcPr>
            <w:tcW w:w="1843" w:type="dxa"/>
          </w:tcPr>
          <w:p w14:paraId="7799CE4A" w14:textId="77777777" w:rsidR="00736A77" w:rsidRPr="000D6389" w:rsidRDefault="00736A77" w:rsidP="000D6389">
            <w:pPr>
              <w:keepNext/>
              <w:tabs>
                <w:tab w:val="center" w:pos="4513"/>
              </w:tabs>
              <w:spacing w:before="60" w:after="60"/>
            </w:pPr>
            <w:r w:rsidRPr="000D6389">
              <w:t>COLLSAMP</w:t>
            </w:r>
          </w:p>
        </w:tc>
        <w:tc>
          <w:tcPr>
            <w:tcW w:w="7173" w:type="dxa"/>
          </w:tcPr>
          <w:p w14:paraId="628BF39A" w14:textId="6460E276" w:rsidR="00736A77" w:rsidRDefault="00CD10C4" w:rsidP="00736A77">
            <w:pPr>
              <w:keepNext/>
              <w:tabs>
                <w:tab w:val="center" w:pos="4513"/>
              </w:tabs>
              <w:spacing w:before="60" w:after="60"/>
            </w:pPr>
            <w:r>
              <w:t>C</w:t>
            </w:r>
            <w:r w:rsidR="00FE5AB2" w:rsidRPr="00FE5AB2">
              <w:t xml:space="preserve">ode describing the organisation </w:t>
            </w:r>
            <w:r w:rsidR="00707F61">
              <w:t xml:space="preserve">that </w:t>
            </w:r>
            <w:r w:rsidR="00FE5AB2" w:rsidRPr="00FE5AB2">
              <w:t>collected the sample</w:t>
            </w:r>
          </w:p>
        </w:tc>
      </w:tr>
      <w:tr w:rsidR="00736A77" w:rsidRPr="003C6841" w14:paraId="65F6892A" w14:textId="77777777" w:rsidTr="000D6389">
        <w:tc>
          <w:tcPr>
            <w:tcW w:w="1843" w:type="dxa"/>
          </w:tcPr>
          <w:p w14:paraId="4F18AD60" w14:textId="77777777" w:rsidR="00736A77" w:rsidRPr="000D6389" w:rsidRDefault="00736A77" w:rsidP="000D6389">
            <w:pPr>
              <w:keepNext/>
              <w:tabs>
                <w:tab w:val="center" w:pos="4513"/>
              </w:tabs>
              <w:spacing w:before="60" w:after="60"/>
            </w:pPr>
            <w:r w:rsidRPr="000D6389">
              <w:t>COLLMETH</w:t>
            </w:r>
          </w:p>
        </w:tc>
        <w:tc>
          <w:tcPr>
            <w:tcW w:w="7173" w:type="dxa"/>
          </w:tcPr>
          <w:p w14:paraId="00C02275" w14:textId="77777777" w:rsidR="00736A77" w:rsidRDefault="00CD10C4" w:rsidP="00736A77">
            <w:pPr>
              <w:keepNext/>
              <w:tabs>
                <w:tab w:val="center" w:pos="4513"/>
              </w:tabs>
              <w:spacing w:before="60" w:after="60"/>
            </w:pPr>
            <w:r>
              <w:t>C</w:t>
            </w:r>
            <w:r w:rsidR="00FE5AB2" w:rsidRPr="00FE5AB2">
              <w:t>ode describing the collection method</w:t>
            </w:r>
          </w:p>
        </w:tc>
      </w:tr>
      <w:tr w:rsidR="00736A77" w:rsidRPr="003C6841" w14:paraId="28C97B0B" w14:textId="77777777" w:rsidTr="000D6389">
        <w:tc>
          <w:tcPr>
            <w:tcW w:w="1843" w:type="dxa"/>
          </w:tcPr>
          <w:p w14:paraId="3DF905F9" w14:textId="77777777" w:rsidR="00736A77" w:rsidRPr="000D6389" w:rsidRDefault="00736A77" w:rsidP="000D6389">
            <w:pPr>
              <w:keepNext/>
              <w:tabs>
                <w:tab w:val="center" w:pos="4513"/>
              </w:tabs>
              <w:spacing w:before="60" w:after="60"/>
            </w:pPr>
            <w:r w:rsidRPr="000D6389">
              <w:t>PRESMETH1</w:t>
            </w:r>
          </w:p>
        </w:tc>
        <w:tc>
          <w:tcPr>
            <w:tcW w:w="7173" w:type="dxa"/>
          </w:tcPr>
          <w:p w14:paraId="1566EE1D" w14:textId="77777777" w:rsidR="00736A77" w:rsidRDefault="00FE5AB2" w:rsidP="00736A77">
            <w:pPr>
              <w:keepNext/>
              <w:tabs>
                <w:tab w:val="center" w:pos="4513"/>
              </w:tabs>
              <w:spacing w:before="60" w:after="60"/>
            </w:pPr>
            <w:r w:rsidRPr="00FE5AB2">
              <w:t>Preservation method used for this sample</w:t>
            </w:r>
          </w:p>
        </w:tc>
      </w:tr>
      <w:tr w:rsidR="00736A77" w:rsidRPr="003C6841" w14:paraId="296EFACE" w14:textId="77777777" w:rsidTr="000D6389">
        <w:tc>
          <w:tcPr>
            <w:tcW w:w="1843" w:type="dxa"/>
          </w:tcPr>
          <w:p w14:paraId="54822ACA" w14:textId="77777777" w:rsidR="00736A77" w:rsidRPr="000D6389" w:rsidRDefault="00736A77" w:rsidP="000D6389">
            <w:pPr>
              <w:keepNext/>
              <w:tabs>
                <w:tab w:val="center" w:pos="4513"/>
              </w:tabs>
              <w:spacing w:before="60" w:after="60"/>
            </w:pPr>
            <w:r w:rsidRPr="000D6389">
              <w:t>LABREF</w:t>
            </w:r>
          </w:p>
        </w:tc>
        <w:tc>
          <w:tcPr>
            <w:tcW w:w="7173" w:type="dxa"/>
          </w:tcPr>
          <w:p w14:paraId="20B06066" w14:textId="77777777" w:rsidR="00736A77" w:rsidRDefault="00CD10C4" w:rsidP="00736A77">
            <w:pPr>
              <w:keepNext/>
              <w:tabs>
                <w:tab w:val="center" w:pos="4513"/>
              </w:tabs>
              <w:spacing w:before="60" w:after="60"/>
            </w:pPr>
            <w:r>
              <w:t>L</w:t>
            </w:r>
            <w:r w:rsidR="00FE5AB2" w:rsidRPr="00FE5AB2">
              <w:t>aboratory reference code</w:t>
            </w:r>
          </w:p>
        </w:tc>
      </w:tr>
      <w:tr w:rsidR="00736A77" w:rsidRPr="003C6841" w14:paraId="1A285C2D" w14:textId="77777777" w:rsidTr="000D6389">
        <w:tc>
          <w:tcPr>
            <w:tcW w:w="1843" w:type="dxa"/>
          </w:tcPr>
          <w:p w14:paraId="21986AD5" w14:textId="77777777" w:rsidR="00736A77" w:rsidRPr="000D6389" w:rsidRDefault="00736A77" w:rsidP="000D6389">
            <w:pPr>
              <w:keepNext/>
              <w:tabs>
                <w:tab w:val="center" w:pos="4513"/>
              </w:tabs>
              <w:spacing w:before="60" w:after="60"/>
            </w:pPr>
            <w:r w:rsidRPr="000D6389">
              <w:t>LABSAMPREF</w:t>
            </w:r>
          </w:p>
        </w:tc>
        <w:tc>
          <w:tcPr>
            <w:tcW w:w="7173" w:type="dxa"/>
          </w:tcPr>
          <w:p w14:paraId="6F47377B" w14:textId="77777777" w:rsidR="00736A77" w:rsidRDefault="00CD10C4" w:rsidP="00736A77">
            <w:pPr>
              <w:keepNext/>
              <w:tabs>
                <w:tab w:val="center" w:pos="4513"/>
              </w:tabs>
              <w:spacing w:before="60" w:after="60"/>
            </w:pPr>
            <w:r>
              <w:t>S</w:t>
            </w:r>
            <w:r w:rsidR="00FE5AB2" w:rsidRPr="00FE5AB2">
              <w:t>ample reference supplied by the laboratory</w:t>
            </w:r>
          </w:p>
        </w:tc>
      </w:tr>
      <w:tr w:rsidR="00736A77" w:rsidRPr="003C6841" w14:paraId="7A3C4FED" w14:textId="77777777" w:rsidTr="000D6389">
        <w:tc>
          <w:tcPr>
            <w:tcW w:w="1843" w:type="dxa"/>
          </w:tcPr>
          <w:p w14:paraId="1964F2CE" w14:textId="77777777" w:rsidR="00736A77" w:rsidRPr="000D6389" w:rsidRDefault="00736A77" w:rsidP="000D6389">
            <w:pPr>
              <w:keepNext/>
              <w:tabs>
                <w:tab w:val="center" w:pos="4513"/>
              </w:tabs>
              <w:spacing w:before="60" w:after="60"/>
            </w:pPr>
            <w:r w:rsidRPr="000D6389">
              <w:t>INPUTSRC</w:t>
            </w:r>
          </w:p>
        </w:tc>
        <w:tc>
          <w:tcPr>
            <w:tcW w:w="7173" w:type="dxa"/>
          </w:tcPr>
          <w:p w14:paraId="50C3951D" w14:textId="35067A01" w:rsidR="00707F61" w:rsidRDefault="00CD10C4" w:rsidP="00736A77">
            <w:pPr>
              <w:keepNext/>
              <w:tabs>
                <w:tab w:val="center" w:pos="4513"/>
              </w:tabs>
              <w:spacing w:before="60" w:after="60"/>
            </w:pPr>
            <w:r>
              <w:t>C</w:t>
            </w:r>
            <w:r w:rsidR="007874E8" w:rsidRPr="007874E8">
              <w:t xml:space="preserve">ode describing the </w:t>
            </w:r>
            <w:r w:rsidR="00707F61">
              <w:t xml:space="preserve">data entry </w:t>
            </w:r>
            <w:r w:rsidR="007874E8" w:rsidRPr="007874E8">
              <w:t>source</w:t>
            </w:r>
          </w:p>
        </w:tc>
      </w:tr>
      <w:tr w:rsidR="00707F61" w:rsidRPr="003C6841" w14:paraId="559E7E43" w14:textId="77777777" w:rsidTr="000D6389">
        <w:tc>
          <w:tcPr>
            <w:tcW w:w="1843" w:type="dxa"/>
          </w:tcPr>
          <w:p w14:paraId="19A385DB" w14:textId="7412FA4D" w:rsidR="00707F61" w:rsidRPr="000D6389" w:rsidRDefault="00707F61" w:rsidP="000D6389">
            <w:pPr>
              <w:keepNext/>
              <w:tabs>
                <w:tab w:val="center" w:pos="4513"/>
              </w:tabs>
              <w:spacing w:before="60" w:after="60"/>
            </w:pPr>
            <w:r>
              <w:t>V</w:t>
            </w:r>
          </w:p>
        </w:tc>
        <w:tc>
          <w:tcPr>
            <w:tcW w:w="7173" w:type="dxa"/>
          </w:tcPr>
          <w:p w14:paraId="3152EEC3" w14:textId="7BA11644" w:rsidR="00707F61" w:rsidRDefault="00707F61" w:rsidP="00736A77">
            <w:pPr>
              <w:keepNext/>
              <w:tabs>
                <w:tab w:val="center" w:pos="4513"/>
              </w:tabs>
              <w:spacing w:before="60" w:after="60"/>
            </w:pPr>
            <w:r>
              <w:t>Value of Water Quality Parameter</w:t>
            </w:r>
          </w:p>
        </w:tc>
      </w:tr>
      <w:tr w:rsidR="00707F61" w:rsidRPr="003C6841" w14:paraId="523DF218" w14:textId="77777777" w:rsidTr="000D6389">
        <w:tc>
          <w:tcPr>
            <w:tcW w:w="1843" w:type="dxa"/>
          </w:tcPr>
          <w:p w14:paraId="62084AD0" w14:textId="6DE03B6A" w:rsidR="00707F61" w:rsidRPr="000D6389" w:rsidRDefault="00707F61" w:rsidP="000D6389">
            <w:pPr>
              <w:keepNext/>
              <w:tabs>
                <w:tab w:val="center" w:pos="4513"/>
              </w:tabs>
              <w:spacing w:before="60" w:after="60"/>
            </w:pPr>
            <w:r>
              <w:t>Q</w:t>
            </w:r>
          </w:p>
        </w:tc>
        <w:tc>
          <w:tcPr>
            <w:tcW w:w="7173" w:type="dxa"/>
          </w:tcPr>
          <w:p w14:paraId="732AF676" w14:textId="61A3758B" w:rsidR="00707F61" w:rsidRDefault="00707F61" w:rsidP="00736A77">
            <w:pPr>
              <w:keepNext/>
              <w:tabs>
                <w:tab w:val="center" w:pos="4513"/>
              </w:tabs>
              <w:spacing w:before="60" w:after="60"/>
            </w:pPr>
            <w:r>
              <w:t>Quality Code</w:t>
            </w:r>
          </w:p>
        </w:tc>
      </w:tr>
      <w:tr w:rsidR="00707F61" w:rsidRPr="003C6841" w14:paraId="3D7607B8" w14:textId="77777777" w:rsidTr="000D6389">
        <w:tc>
          <w:tcPr>
            <w:tcW w:w="1843" w:type="dxa"/>
          </w:tcPr>
          <w:p w14:paraId="54652DD8" w14:textId="56E14A29" w:rsidR="00707F61" w:rsidRPr="000D6389" w:rsidRDefault="00707F61" w:rsidP="000D6389">
            <w:pPr>
              <w:keepNext/>
              <w:tabs>
                <w:tab w:val="center" w:pos="4513"/>
              </w:tabs>
              <w:spacing w:before="60" w:after="60"/>
            </w:pPr>
            <w:r>
              <w:t>F</w:t>
            </w:r>
          </w:p>
        </w:tc>
        <w:tc>
          <w:tcPr>
            <w:tcW w:w="7173" w:type="dxa"/>
          </w:tcPr>
          <w:p w14:paraId="489CABC2" w14:textId="12E4BC04" w:rsidR="00707F61" w:rsidRDefault="00707F61" w:rsidP="00736A77">
            <w:pPr>
              <w:keepNext/>
              <w:tabs>
                <w:tab w:val="center" w:pos="4513"/>
              </w:tabs>
              <w:spacing w:before="60" w:after="60"/>
            </w:pPr>
            <w:r>
              <w:t>Flag</w:t>
            </w:r>
          </w:p>
        </w:tc>
      </w:tr>
    </w:tbl>
    <w:p w14:paraId="1CB8DC48" w14:textId="77777777" w:rsidR="00B26C50" w:rsidRDefault="00B26C50">
      <w:pPr>
        <w:spacing w:before="60" w:after="60"/>
      </w:pPr>
      <w:r>
        <w:br w:type="page"/>
      </w:r>
    </w:p>
    <w:p w14:paraId="7AE77338" w14:textId="77777777" w:rsidR="003C6841" w:rsidRDefault="003C6841" w:rsidP="008E5CC6">
      <w:pPr>
        <w:pStyle w:val="Heading1"/>
      </w:pPr>
      <w:bookmarkStart w:id="11" w:name="_Toc82099220"/>
      <w:r w:rsidRPr="003C6841">
        <w:lastRenderedPageBreak/>
        <w:t>Time Series Data Parameters, Units</w:t>
      </w:r>
      <w:bookmarkEnd w:id="11"/>
    </w:p>
    <w:tbl>
      <w:tblPr>
        <w:tblStyle w:val="TableGridLight"/>
        <w:tblW w:w="10206" w:type="dxa"/>
        <w:tblLook w:val="04A0" w:firstRow="1" w:lastRow="0" w:firstColumn="1" w:lastColumn="0" w:noHBand="0" w:noVBand="1"/>
      </w:tblPr>
      <w:tblGrid>
        <w:gridCol w:w="3402"/>
        <w:gridCol w:w="3402"/>
        <w:gridCol w:w="3402"/>
      </w:tblGrid>
      <w:tr w:rsidR="00CB4E6F" w:rsidRPr="00464523" w14:paraId="74FA3CF7" w14:textId="77777777" w:rsidTr="00BD1248">
        <w:trPr>
          <w:cnfStyle w:val="100000000000" w:firstRow="1" w:lastRow="0" w:firstColumn="0" w:lastColumn="0" w:oddVBand="0" w:evenVBand="0" w:oddHBand="0" w:evenHBand="0" w:firstRowFirstColumn="0" w:firstRowLastColumn="0" w:lastRowFirstColumn="0" w:lastRowLastColumn="0"/>
          <w:trHeight w:val="313"/>
        </w:trPr>
        <w:tc>
          <w:tcPr>
            <w:tcW w:w="3402" w:type="dxa"/>
          </w:tcPr>
          <w:p w14:paraId="1C3C2CF9" w14:textId="77777777" w:rsidR="00CB4E6F" w:rsidRPr="00CB4E6F" w:rsidRDefault="00CB4E6F" w:rsidP="00BD1248">
            <w:pPr>
              <w:pStyle w:val="TableTextHeading"/>
            </w:pPr>
            <w:r w:rsidRPr="00CB4E6F">
              <w:t>Name</w:t>
            </w:r>
          </w:p>
        </w:tc>
        <w:tc>
          <w:tcPr>
            <w:tcW w:w="3402" w:type="dxa"/>
          </w:tcPr>
          <w:p w14:paraId="4B960939" w14:textId="77777777" w:rsidR="00CB4E6F" w:rsidRPr="00CB4E6F" w:rsidRDefault="00CB4E6F" w:rsidP="00BD1248">
            <w:pPr>
              <w:pStyle w:val="TableTextHeading"/>
            </w:pPr>
            <w:r w:rsidRPr="00CB4E6F">
              <w:t>Description</w:t>
            </w:r>
          </w:p>
        </w:tc>
        <w:tc>
          <w:tcPr>
            <w:tcW w:w="3402" w:type="dxa"/>
          </w:tcPr>
          <w:p w14:paraId="55ECB575" w14:textId="77777777" w:rsidR="00CB4E6F" w:rsidRPr="00CB4E6F" w:rsidRDefault="00CB4E6F" w:rsidP="00BD1248">
            <w:pPr>
              <w:pStyle w:val="TableTextHeading"/>
            </w:pPr>
            <w:r w:rsidRPr="00CB4E6F">
              <w:t>Variable Number</w:t>
            </w:r>
          </w:p>
        </w:tc>
      </w:tr>
      <w:tr w:rsidR="00CB4E6F" w:rsidRPr="00496108" w14:paraId="76A349BC" w14:textId="77777777" w:rsidTr="009E5866">
        <w:trPr>
          <w:trHeight w:val="349"/>
        </w:trPr>
        <w:tc>
          <w:tcPr>
            <w:tcW w:w="3402" w:type="dxa"/>
          </w:tcPr>
          <w:p w14:paraId="3F01CC69" w14:textId="77777777" w:rsidR="00CB4E6F" w:rsidRPr="00CB4E6F" w:rsidRDefault="00CB4E6F" w:rsidP="00CB4E6F">
            <w:pPr>
              <w:spacing w:before="60" w:after="60"/>
            </w:pPr>
            <w:r w:rsidRPr="00CB4E6F">
              <w:t>Stage</w:t>
            </w:r>
          </w:p>
        </w:tc>
        <w:tc>
          <w:tcPr>
            <w:tcW w:w="3402" w:type="dxa"/>
          </w:tcPr>
          <w:p w14:paraId="430BBB93" w14:textId="77777777" w:rsidR="00CB4E6F" w:rsidRPr="00CB4E6F" w:rsidRDefault="00CB4E6F" w:rsidP="00CB4E6F">
            <w:pPr>
              <w:spacing w:before="60" w:after="60"/>
            </w:pPr>
            <w:r w:rsidRPr="00CB4E6F">
              <w:t xml:space="preserve">m </w:t>
            </w:r>
            <w:proofErr w:type="spellStart"/>
            <w:r w:rsidRPr="00CB4E6F">
              <w:t>GHt</w:t>
            </w:r>
            <w:proofErr w:type="spellEnd"/>
            <w:r w:rsidRPr="00CB4E6F">
              <w:t xml:space="preserve"> (metres Gauge Height)</w:t>
            </w:r>
          </w:p>
        </w:tc>
        <w:tc>
          <w:tcPr>
            <w:tcW w:w="3402" w:type="dxa"/>
          </w:tcPr>
          <w:p w14:paraId="3427D1AB" w14:textId="77777777" w:rsidR="00CB4E6F" w:rsidRPr="00CB4E6F" w:rsidRDefault="00CB4E6F" w:rsidP="00CB4E6F">
            <w:pPr>
              <w:spacing w:before="60" w:after="60"/>
            </w:pPr>
            <w:r w:rsidRPr="00CB4E6F">
              <w:t>100.00</w:t>
            </w:r>
          </w:p>
        </w:tc>
      </w:tr>
      <w:tr w:rsidR="00CB4E6F" w:rsidRPr="00496108" w14:paraId="0AE31D80" w14:textId="77777777" w:rsidTr="009E5866">
        <w:trPr>
          <w:trHeight w:val="349"/>
        </w:trPr>
        <w:tc>
          <w:tcPr>
            <w:tcW w:w="3402" w:type="dxa"/>
          </w:tcPr>
          <w:p w14:paraId="7150AF79" w14:textId="77777777" w:rsidR="00CB4E6F" w:rsidRPr="00CB4E6F" w:rsidRDefault="00CB4E6F" w:rsidP="00CB4E6F">
            <w:pPr>
              <w:spacing w:before="60" w:after="60"/>
            </w:pPr>
            <w:r w:rsidRPr="00CB4E6F">
              <w:t>Discharge</w:t>
            </w:r>
          </w:p>
        </w:tc>
        <w:tc>
          <w:tcPr>
            <w:tcW w:w="3402" w:type="dxa"/>
          </w:tcPr>
          <w:p w14:paraId="3F68B0AA" w14:textId="77777777" w:rsidR="00CB4E6F" w:rsidRPr="00CB4E6F" w:rsidRDefault="00CB4E6F" w:rsidP="00CB4E6F">
            <w:pPr>
              <w:spacing w:before="60" w:after="60"/>
            </w:pPr>
            <w:r w:rsidRPr="00CB4E6F">
              <w:t>m3/sec (cubic metres per second, aka '</w:t>
            </w:r>
            <w:proofErr w:type="spellStart"/>
            <w:r w:rsidRPr="00CB4E6F">
              <w:t>cumecs</w:t>
            </w:r>
            <w:proofErr w:type="spellEnd"/>
            <w:r w:rsidRPr="00CB4E6F">
              <w:t>')</w:t>
            </w:r>
          </w:p>
        </w:tc>
        <w:tc>
          <w:tcPr>
            <w:tcW w:w="3402" w:type="dxa"/>
          </w:tcPr>
          <w:p w14:paraId="2E4E3F67" w14:textId="77777777" w:rsidR="00CB4E6F" w:rsidRPr="00CB4E6F" w:rsidRDefault="00CB4E6F" w:rsidP="00CB4E6F">
            <w:pPr>
              <w:spacing w:before="60" w:after="60"/>
            </w:pPr>
            <w:r w:rsidRPr="00CB4E6F">
              <w:t>140.00</w:t>
            </w:r>
          </w:p>
        </w:tc>
      </w:tr>
      <w:tr w:rsidR="00CB4E6F" w:rsidRPr="00496108" w14:paraId="2A1442E4" w14:textId="77777777" w:rsidTr="009E5866">
        <w:trPr>
          <w:trHeight w:val="349"/>
        </w:trPr>
        <w:tc>
          <w:tcPr>
            <w:tcW w:w="3402" w:type="dxa"/>
          </w:tcPr>
          <w:p w14:paraId="45EF6B20" w14:textId="77777777" w:rsidR="00CB4E6F" w:rsidRPr="00CB4E6F" w:rsidRDefault="00CB4E6F" w:rsidP="00CB4E6F">
            <w:pPr>
              <w:spacing w:before="60" w:after="60"/>
            </w:pPr>
            <w:r w:rsidRPr="00CB4E6F">
              <w:t>Volume</w:t>
            </w:r>
          </w:p>
        </w:tc>
        <w:tc>
          <w:tcPr>
            <w:tcW w:w="3402" w:type="dxa"/>
          </w:tcPr>
          <w:p w14:paraId="0CED8A3D" w14:textId="77777777" w:rsidR="00CB4E6F" w:rsidRPr="00CB4E6F" w:rsidRDefault="00CB4E6F" w:rsidP="00CB4E6F">
            <w:pPr>
              <w:spacing w:before="60" w:after="60"/>
            </w:pPr>
            <w:r w:rsidRPr="00CB4E6F">
              <w:t>ML (megalitres)</w:t>
            </w:r>
          </w:p>
        </w:tc>
        <w:tc>
          <w:tcPr>
            <w:tcW w:w="3402" w:type="dxa"/>
          </w:tcPr>
          <w:p w14:paraId="0FDCF0F3" w14:textId="77777777" w:rsidR="00CB4E6F" w:rsidRPr="00CB4E6F" w:rsidRDefault="00CB4E6F" w:rsidP="00CB4E6F">
            <w:pPr>
              <w:spacing w:before="60" w:after="60"/>
            </w:pPr>
            <w:r w:rsidRPr="00CB4E6F">
              <w:t>151.00</w:t>
            </w:r>
          </w:p>
        </w:tc>
      </w:tr>
      <w:tr w:rsidR="00CB4E6F" w:rsidRPr="00496108" w14:paraId="15B673C3" w14:textId="77777777" w:rsidTr="009E5866">
        <w:trPr>
          <w:trHeight w:val="349"/>
        </w:trPr>
        <w:tc>
          <w:tcPr>
            <w:tcW w:w="3402" w:type="dxa"/>
          </w:tcPr>
          <w:p w14:paraId="6656E989" w14:textId="77777777" w:rsidR="00CB4E6F" w:rsidRPr="00CB4E6F" w:rsidRDefault="00CB4E6F" w:rsidP="00CB4E6F">
            <w:pPr>
              <w:spacing w:before="60" w:after="60"/>
            </w:pPr>
            <w:r w:rsidRPr="00CB4E6F">
              <w:t>Rainfall</w:t>
            </w:r>
          </w:p>
        </w:tc>
        <w:tc>
          <w:tcPr>
            <w:tcW w:w="3402" w:type="dxa"/>
          </w:tcPr>
          <w:p w14:paraId="2F4A1C44" w14:textId="77777777" w:rsidR="00CB4E6F" w:rsidRPr="00CB4E6F" w:rsidRDefault="00CB4E6F" w:rsidP="00CB4E6F">
            <w:pPr>
              <w:spacing w:before="60" w:after="60"/>
            </w:pPr>
            <w:r w:rsidRPr="00CB4E6F">
              <w:t>mm (millimetres)</w:t>
            </w:r>
          </w:p>
        </w:tc>
        <w:tc>
          <w:tcPr>
            <w:tcW w:w="3402" w:type="dxa"/>
          </w:tcPr>
          <w:p w14:paraId="492B1AF8" w14:textId="77777777" w:rsidR="00CB4E6F" w:rsidRPr="00CB4E6F" w:rsidRDefault="00CB4E6F" w:rsidP="00CB4E6F">
            <w:pPr>
              <w:spacing w:before="60" w:after="60"/>
            </w:pPr>
            <w:r w:rsidRPr="00CB4E6F">
              <w:t>10.00</w:t>
            </w:r>
          </w:p>
        </w:tc>
      </w:tr>
      <w:tr w:rsidR="00CB4E6F" w:rsidRPr="00496108" w14:paraId="20E55A1F" w14:textId="77777777" w:rsidTr="009E5866">
        <w:trPr>
          <w:trHeight w:val="349"/>
        </w:trPr>
        <w:tc>
          <w:tcPr>
            <w:tcW w:w="3402" w:type="dxa"/>
          </w:tcPr>
          <w:p w14:paraId="1383C740" w14:textId="77777777" w:rsidR="00CB4E6F" w:rsidRPr="00CB4E6F" w:rsidRDefault="00CB4E6F" w:rsidP="00CB4E6F">
            <w:pPr>
              <w:spacing w:before="60" w:after="60"/>
            </w:pPr>
            <w:r w:rsidRPr="00CB4E6F">
              <w:t>Electrical Conductivity (EC)</w:t>
            </w:r>
          </w:p>
        </w:tc>
        <w:tc>
          <w:tcPr>
            <w:tcW w:w="3402" w:type="dxa"/>
          </w:tcPr>
          <w:p w14:paraId="417F99B2" w14:textId="77777777" w:rsidR="00CB4E6F" w:rsidRPr="00CB4E6F" w:rsidRDefault="00CB4E6F" w:rsidP="00CB4E6F">
            <w:pPr>
              <w:spacing w:before="60" w:after="60"/>
            </w:pPr>
            <w:proofErr w:type="spellStart"/>
            <w:r w:rsidRPr="00CB4E6F">
              <w:t>μS</w:t>
            </w:r>
            <w:proofErr w:type="spellEnd"/>
            <w:r w:rsidRPr="00CB4E6F">
              <w:t>/cm (micro Siemens per centimetre)</w:t>
            </w:r>
          </w:p>
        </w:tc>
        <w:tc>
          <w:tcPr>
            <w:tcW w:w="3402" w:type="dxa"/>
          </w:tcPr>
          <w:p w14:paraId="57382B63" w14:textId="77777777" w:rsidR="00CB4E6F" w:rsidRPr="00CB4E6F" w:rsidRDefault="00CB4E6F" w:rsidP="00CB4E6F">
            <w:pPr>
              <w:spacing w:before="60" w:after="60"/>
            </w:pPr>
            <w:r w:rsidRPr="00CB4E6F">
              <w:t>2010.00</w:t>
            </w:r>
          </w:p>
        </w:tc>
      </w:tr>
      <w:tr w:rsidR="00CB4E6F" w:rsidRPr="00496108" w14:paraId="37DD8F99" w14:textId="77777777" w:rsidTr="009E5866">
        <w:trPr>
          <w:trHeight w:val="349"/>
        </w:trPr>
        <w:tc>
          <w:tcPr>
            <w:tcW w:w="3402" w:type="dxa"/>
          </w:tcPr>
          <w:p w14:paraId="19BF12FB" w14:textId="77777777" w:rsidR="00CB4E6F" w:rsidRPr="00CB4E6F" w:rsidRDefault="00CB4E6F" w:rsidP="00CB4E6F">
            <w:pPr>
              <w:spacing w:before="60" w:after="60"/>
            </w:pPr>
            <w:r w:rsidRPr="00CB4E6F">
              <w:t>Temperature</w:t>
            </w:r>
          </w:p>
        </w:tc>
        <w:tc>
          <w:tcPr>
            <w:tcW w:w="3402" w:type="dxa"/>
          </w:tcPr>
          <w:p w14:paraId="5247F81B" w14:textId="77777777" w:rsidR="00CB4E6F" w:rsidRPr="00CB4E6F" w:rsidRDefault="00CB4E6F" w:rsidP="00CB4E6F">
            <w:pPr>
              <w:spacing w:before="60" w:after="60"/>
            </w:pPr>
            <w:r w:rsidRPr="00CB4E6F">
              <w:t>°C (degrees Celsius)</w:t>
            </w:r>
          </w:p>
        </w:tc>
        <w:tc>
          <w:tcPr>
            <w:tcW w:w="3402" w:type="dxa"/>
          </w:tcPr>
          <w:p w14:paraId="2E06043E" w14:textId="77777777" w:rsidR="00CB4E6F" w:rsidRPr="00CB4E6F" w:rsidRDefault="00CB4E6F" w:rsidP="00CB4E6F">
            <w:pPr>
              <w:spacing w:before="60" w:after="60"/>
            </w:pPr>
            <w:r w:rsidRPr="00CB4E6F">
              <w:t>2080.00</w:t>
            </w:r>
          </w:p>
        </w:tc>
      </w:tr>
      <w:tr w:rsidR="00CB4E6F" w:rsidRPr="00496108" w14:paraId="4F28AF73" w14:textId="77777777" w:rsidTr="009E5866">
        <w:trPr>
          <w:trHeight w:val="349"/>
        </w:trPr>
        <w:tc>
          <w:tcPr>
            <w:tcW w:w="3402" w:type="dxa"/>
          </w:tcPr>
          <w:p w14:paraId="49DAA896" w14:textId="77777777" w:rsidR="00CB4E6F" w:rsidRPr="00CB4E6F" w:rsidRDefault="00CB4E6F" w:rsidP="00CB4E6F">
            <w:pPr>
              <w:spacing w:before="60" w:after="60"/>
            </w:pPr>
            <w:r w:rsidRPr="00CB4E6F">
              <w:t>pH</w:t>
            </w:r>
          </w:p>
        </w:tc>
        <w:tc>
          <w:tcPr>
            <w:tcW w:w="3402" w:type="dxa"/>
          </w:tcPr>
          <w:p w14:paraId="648271AF" w14:textId="77777777" w:rsidR="00CB4E6F" w:rsidRPr="00CB4E6F" w:rsidRDefault="00CB4E6F" w:rsidP="00CB4E6F">
            <w:pPr>
              <w:spacing w:before="60" w:after="60"/>
            </w:pPr>
            <w:r w:rsidRPr="00CB4E6F">
              <w:t>pH (pH units)</w:t>
            </w:r>
          </w:p>
        </w:tc>
        <w:tc>
          <w:tcPr>
            <w:tcW w:w="3402" w:type="dxa"/>
          </w:tcPr>
          <w:p w14:paraId="7B5035B1" w14:textId="77777777" w:rsidR="00CB4E6F" w:rsidRPr="00CB4E6F" w:rsidRDefault="00CB4E6F" w:rsidP="00CB4E6F">
            <w:pPr>
              <w:spacing w:before="60" w:after="60"/>
            </w:pPr>
            <w:r w:rsidRPr="00CB4E6F">
              <w:t>2100.00</w:t>
            </w:r>
          </w:p>
        </w:tc>
      </w:tr>
      <w:tr w:rsidR="00CB4E6F" w:rsidRPr="00496108" w14:paraId="286EA8F9" w14:textId="77777777" w:rsidTr="009E5866">
        <w:trPr>
          <w:trHeight w:val="349"/>
        </w:trPr>
        <w:tc>
          <w:tcPr>
            <w:tcW w:w="3402" w:type="dxa"/>
          </w:tcPr>
          <w:p w14:paraId="66DFBB32" w14:textId="77777777" w:rsidR="00CB4E6F" w:rsidRPr="00CB4E6F" w:rsidRDefault="00CB4E6F" w:rsidP="00CB4E6F">
            <w:pPr>
              <w:spacing w:before="60" w:after="60"/>
            </w:pPr>
            <w:r w:rsidRPr="00CB4E6F">
              <w:t>Turbidity</w:t>
            </w:r>
          </w:p>
        </w:tc>
        <w:tc>
          <w:tcPr>
            <w:tcW w:w="3402" w:type="dxa"/>
          </w:tcPr>
          <w:p w14:paraId="301D6700" w14:textId="77777777" w:rsidR="00CB4E6F" w:rsidRPr="00CB4E6F" w:rsidRDefault="00CB4E6F" w:rsidP="00CB4E6F">
            <w:pPr>
              <w:spacing w:before="60" w:after="60"/>
            </w:pPr>
            <w:r w:rsidRPr="00CB4E6F">
              <w:t>NTU (Nephelometric Turbidity Units)</w:t>
            </w:r>
          </w:p>
        </w:tc>
        <w:tc>
          <w:tcPr>
            <w:tcW w:w="3402" w:type="dxa"/>
          </w:tcPr>
          <w:p w14:paraId="73052BCF" w14:textId="77777777" w:rsidR="00CB4E6F" w:rsidRPr="00CB4E6F" w:rsidRDefault="00CB4E6F" w:rsidP="00CB4E6F">
            <w:pPr>
              <w:spacing w:before="60" w:after="60"/>
            </w:pPr>
            <w:r w:rsidRPr="00CB4E6F">
              <w:t>2030.00</w:t>
            </w:r>
          </w:p>
        </w:tc>
      </w:tr>
      <w:tr w:rsidR="00962854" w:rsidRPr="00496108" w14:paraId="02971FD1" w14:textId="77777777" w:rsidTr="009E5866">
        <w:trPr>
          <w:trHeight w:val="349"/>
        </w:trPr>
        <w:tc>
          <w:tcPr>
            <w:tcW w:w="3402" w:type="dxa"/>
          </w:tcPr>
          <w:p w14:paraId="6156A73B" w14:textId="388D3A03" w:rsidR="00962854" w:rsidRPr="00CB4E6F" w:rsidRDefault="00962854" w:rsidP="00CB4E6F">
            <w:pPr>
              <w:spacing w:before="60" w:after="60"/>
            </w:pPr>
            <w:r>
              <w:t>Dissolved Oxygen</w:t>
            </w:r>
          </w:p>
        </w:tc>
        <w:tc>
          <w:tcPr>
            <w:tcW w:w="3402" w:type="dxa"/>
          </w:tcPr>
          <w:p w14:paraId="545A6E1B" w14:textId="64500401" w:rsidR="00962854" w:rsidRPr="00CB4E6F" w:rsidRDefault="00962854" w:rsidP="00CB4E6F">
            <w:pPr>
              <w:spacing w:before="60" w:after="60"/>
            </w:pPr>
            <w:r w:rsidRPr="00962854">
              <w:t>Milligrams/Litre</w:t>
            </w:r>
          </w:p>
        </w:tc>
        <w:tc>
          <w:tcPr>
            <w:tcW w:w="3402" w:type="dxa"/>
          </w:tcPr>
          <w:p w14:paraId="2C3EDC53" w14:textId="189B0F2C" w:rsidR="00962854" w:rsidRPr="00CB4E6F" w:rsidRDefault="00962854" w:rsidP="00CB4E6F">
            <w:pPr>
              <w:spacing w:before="60" w:after="60"/>
            </w:pPr>
            <w:r>
              <w:t>2351.00</w:t>
            </w:r>
          </w:p>
        </w:tc>
      </w:tr>
      <w:tr w:rsidR="00CB4E6F" w:rsidRPr="00496108" w14:paraId="2381494C" w14:textId="77777777" w:rsidTr="009E5866">
        <w:trPr>
          <w:trHeight w:val="349"/>
        </w:trPr>
        <w:tc>
          <w:tcPr>
            <w:tcW w:w="3402" w:type="dxa"/>
          </w:tcPr>
          <w:p w14:paraId="38552D34" w14:textId="77777777" w:rsidR="00CB4E6F" w:rsidRPr="00CB4E6F" w:rsidRDefault="00CB4E6F" w:rsidP="00CB4E6F">
            <w:pPr>
              <w:spacing w:before="60" w:after="60"/>
            </w:pPr>
            <w:r w:rsidRPr="00CB4E6F">
              <w:t>Bore Water Level</w:t>
            </w:r>
          </w:p>
        </w:tc>
        <w:tc>
          <w:tcPr>
            <w:tcW w:w="3402" w:type="dxa"/>
          </w:tcPr>
          <w:p w14:paraId="36B3E814" w14:textId="77777777" w:rsidR="00CB4E6F" w:rsidRPr="00CB4E6F" w:rsidRDefault="00CB4E6F" w:rsidP="00CB4E6F">
            <w:pPr>
              <w:spacing w:before="60" w:after="60"/>
            </w:pPr>
            <w:r w:rsidRPr="00CB4E6F">
              <w:t>m (metres)</w:t>
            </w:r>
          </w:p>
        </w:tc>
        <w:tc>
          <w:tcPr>
            <w:tcW w:w="3402" w:type="dxa"/>
          </w:tcPr>
          <w:p w14:paraId="2EDB05FB" w14:textId="77777777" w:rsidR="00CB4E6F" w:rsidRPr="00CB4E6F" w:rsidRDefault="00CB4E6F" w:rsidP="00CB4E6F">
            <w:pPr>
              <w:spacing w:before="60" w:after="60"/>
            </w:pPr>
            <w:r w:rsidRPr="00CB4E6F">
              <w:t>110.00</w:t>
            </w:r>
          </w:p>
        </w:tc>
      </w:tr>
      <w:tr w:rsidR="00CB4E6F" w:rsidRPr="00496108" w14:paraId="2548D2DF" w14:textId="77777777" w:rsidTr="009E5866">
        <w:trPr>
          <w:trHeight w:val="349"/>
        </w:trPr>
        <w:tc>
          <w:tcPr>
            <w:tcW w:w="3402" w:type="dxa"/>
          </w:tcPr>
          <w:p w14:paraId="31E5BDA7" w14:textId="77777777" w:rsidR="00CB4E6F" w:rsidRPr="00CB4E6F" w:rsidRDefault="00CB4E6F" w:rsidP="00CB4E6F">
            <w:pPr>
              <w:spacing w:before="60" w:after="60"/>
            </w:pPr>
            <w:r w:rsidRPr="00CB4E6F">
              <w:t>Groundwater Elevation AHD</w:t>
            </w:r>
          </w:p>
        </w:tc>
        <w:tc>
          <w:tcPr>
            <w:tcW w:w="3402" w:type="dxa"/>
          </w:tcPr>
          <w:p w14:paraId="55A98FBA" w14:textId="77777777" w:rsidR="00CB4E6F" w:rsidRPr="00CB4E6F" w:rsidRDefault="00CB4E6F" w:rsidP="00CB4E6F">
            <w:pPr>
              <w:spacing w:before="60" w:after="60"/>
            </w:pPr>
            <w:r w:rsidRPr="00CB4E6F">
              <w:t>m (metres)</w:t>
            </w:r>
          </w:p>
        </w:tc>
        <w:tc>
          <w:tcPr>
            <w:tcW w:w="3402" w:type="dxa"/>
          </w:tcPr>
          <w:p w14:paraId="64FBA72A" w14:textId="77777777" w:rsidR="00CB4E6F" w:rsidRPr="00CB4E6F" w:rsidRDefault="00CB4E6F" w:rsidP="00CB4E6F">
            <w:pPr>
              <w:spacing w:before="60" w:after="60"/>
            </w:pPr>
            <w:r w:rsidRPr="00CB4E6F">
              <w:t>111.00</w:t>
            </w:r>
          </w:p>
        </w:tc>
      </w:tr>
      <w:tr w:rsidR="00CB4E6F" w:rsidRPr="00496108" w14:paraId="39652281" w14:textId="77777777" w:rsidTr="009E5866">
        <w:trPr>
          <w:trHeight w:val="349"/>
        </w:trPr>
        <w:tc>
          <w:tcPr>
            <w:tcW w:w="3402" w:type="dxa"/>
          </w:tcPr>
          <w:p w14:paraId="75CE7BF7" w14:textId="77777777" w:rsidR="00CB4E6F" w:rsidRPr="00CB4E6F" w:rsidRDefault="00CB4E6F" w:rsidP="00CB4E6F">
            <w:pPr>
              <w:spacing w:before="60" w:after="60"/>
            </w:pPr>
            <w:r w:rsidRPr="00CB4E6F">
              <w:t>Artesian Equivalent Potentiometric Surface (EPS)</w:t>
            </w:r>
          </w:p>
        </w:tc>
        <w:tc>
          <w:tcPr>
            <w:tcW w:w="3402" w:type="dxa"/>
          </w:tcPr>
          <w:p w14:paraId="0D76B376" w14:textId="77777777" w:rsidR="00CB4E6F" w:rsidRPr="00CB4E6F" w:rsidRDefault="00CB4E6F" w:rsidP="00CB4E6F">
            <w:pPr>
              <w:spacing w:before="60" w:after="60"/>
            </w:pPr>
            <w:r w:rsidRPr="00CB4E6F">
              <w:t>m (metres)</w:t>
            </w:r>
          </w:p>
        </w:tc>
        <w:tc>
          <w:tcPr>
            <w:tcW w:w="3402" w:type="dxa"/>
          </w:tcPr>
          <w:p w14:paraId="1DCF6BBE" w14:textId="77777777" w:rsidR="00CB4E6F" w:rsidRPr="00CB4E6F" w:rsidRDefault="00CB4E6F" w:rsidP="00CB4E6F">
            <w:pPr>
              <w:spacing w:before="60" w:after="60"/>
            </w:pPr>
            <w:r w:rsidRPr="00CB4E6F">
              <w:t>113.00</w:t>
            </w:r>
          </w:p>
        </w:tc>
      </w:tr>
      <w:tr w:rsidR="00CB4E6F" w:rsidRPr="00496108" w14:paraId="4655787B" w14:textId="77777777" w:rsidTr="00CB4E6F">
        <w:trPr>
          <w:trHeight w:val="70"/>
        </w:trPr>
        <w:tc>
          <w:tcPr>
            <w:tcW w:w="3402" w:type="dxa"/>
          </w:tcPr>
          <w:p w14:paraId="77E97777" w14:textId="77777777" w:rsidR="00CB4E6F" w:rsidRPr="00CB4E6F" w:rsidRDefault="00CB4E6F" w:rsidP="00CB4E6F">
            <w:pPr>
              <w:spacing w:before="60" w:after="60"/>
            </w:pPr>
            <w:r w:rsidRPr="00CB4E6F">
              <w:t>Artesian Equivalent Potentiometric Elevation AHD (EPS)</w:t>
            </w:r>
          </w:p>
        </w:tc>
        <w:tc>
          <w:tcPr>
            <w:tcW w:w="3402" w:type="dxa"/>
          </w:tcPr>
          <w:p w14:paraId="529910CE" w14:textId="77777777" w:rsidR="00CB4E6F" w:rsidRPr="00CB4E6F" w:rsidRDefault="00CB4E6F" w:rsidP="00CB4E6F">
            <w:pPr>
              <w:spacing w:before="60" w:after="60"/>
            </w:pPr>
            <w:r w:rsidRPr="00CB4E6F">
              <w:t>m (metres)</w:t>
            </w:r>
          </w:p>
        </w:tc>
        <w:tc>
          <w:tcPr>
            <w:tcW w:w="3402" w:type="dxa"/>
          </w:tcPr>
          <w:p w14:paraId="5526A359" w14:textId="77777777" w:rsidR="00CB4E6F" w:rsidRPr="00CB4E6F" w:rsidRDefault="00CB4E6F" w:rsidP="00CB4E6F">
            <w:pPr>
              <w:spacing w:before="60" w:after="60"/>
            </w:pPr>
            <w:r w:rsidRPr="00CB4E6F">
              <w:t>114.00</w:t>
            </w:r>
          </w:p>
        </w:tc>
      </w:tr>
    </w:tbl>
    <w:p w14:paraId="57FBD6C8" w14:textId="77777777" w:rsidR="003C6841" w:rsidRDefault="003C6841" w:rsidP="003C6841"/>
    <w:p w14:paraId="736B9729" w14:textId="77777777" w:rsidR="00CB4E6F" w:rsidRDefault="00CB4E6F">
      <w:pPr>
        <w:spacing w:before="60" w:after="60"/>
      </w:pPr>
      <w:r>
        <w:br w:type="page"/>
      </w:r>
    </w:p>
    <w:p w14:paraId="0192FE4D" w14:textId="77777777" w:rsidR="003C6841" w:rsidRDefault="00CB4E6F" w:rsidP="00CB4E6F">
      <w:pPr>
        <w:pStyle w:val="Heading1"/>
      </w:pPr>
      <w:bookmarkStart w:id="12" w:name="_Toc82099221"/>
      <w:r w:rsidRPr="00CB4E6F">
        <w:lastRenderedPageBreak/>
        <w:t>Copyright</w:t>
      </w:r>
      <w:bookmarkEnd w:id="12"/>
    </w:p>
    <w:p w14:paraId="7F3293EE" w14:textId="77777777" w:rsidR="00CB4E6F" w:rsidRDefault="00CB4E6F" w:rsidP="00CB4E6F">
      <w:r>
        <w:t xml:space="preserve">This publication has been compiled by Divisional Support (Water), </w:t>
      </w:r>
      <w:r w:rsidR="003811A3" w:rsidRPr="006E0C69">
        <w:t>Department of Regional Development, Manufacturing and Water</w:t>
      </w:r>
    </w:p>
    <w:p w14:paraId="526207FF" w14:textId="77777777" w:rsidR="00CB4E6F" w:rsidRDefault="00CB4E6F" w:rsidP="00CB4E6F">
      <w:r>
        <w:t>© State of Queensland, 2021.</w:t>
      </w:r>
    </w:p>
    <w:p w14:paraId="15D9B4A8" w14:textId="77777777" w:rsidR="00CB4E6F" w:rsidRDefault="00CB4E6F" w:rsidP="00CB4E6F">
      <w:r>
        <w:t>The Queensland Government supports and encourages the dissemination and exchange of its information. The copyright in this publication is licensed under a Creative Commons Attribution 4.0 International (CC BY 4.0) licence.</w:t>
      </w:r>
    </w:p>
    <w:p w14:paraId="5BF43D8A" w14:textId="77777777" w:rsidR="00CB4E6F" w:rsidRDefault="00CB4E6F" w:rsidP="00CB4E6F">
      <w:r w:rsidRPr="00CB4E6F">
        <w:rPr>
          <w:noProof/>
          <w:lang w:eastAsia="en-AU"/>
        </w:rPr>
        <w:drawing>
          <wp:inline distT="0" distB="0" distL="0" distR="0" wp14:anchorId="62F189F8" wp14:editId="6746D25F">
            <wp:extent cx="1476375" cy="514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6375" cy="514350"/>
                    </a:xfrm>
                    <a:prstGeom prst="rect">
                      <a:avLst/>
                    </a:prstGeom>
                    <a:noFill/>
                    <a:ln>
                      <a:noFill/>
                    </a:ln>
                  </pic:spPr>
                </pic:pic>
              </a:graphicData>
            </a:graphic>
          </wp:inline>
        </w:drawing>
      </w:r>
    </w:p>
    <w:p w14:paraId="43E9ACED" w14:textId="77777777" w:rsidR="00CB4E6F" w:rsidRDefault="00CB4E6F" w:rsidP="00CB4E6F">
      <w:r>
        <w:t>Under this licence you are free, without having to seek our permission, to use this publication in accordance with the licence terms.</w:t>
      </w:r>
    </w:p>
    <w:p w14:paraId="769BD91C" w14:textId="77777777" w:rsidR="00CB4E6F" w:rsidRDefault="00CB4E6F" w:rsidP="00CB4E6F">
      <w:r>
        <w:t>You must keep intact the copyright notice and attribute the State of Queensland as the source of the publication.</w:t>
      </w:r>
    </w:p>
    <w:p w14:paraId="53E4FF48" w14:textId="77777777" w:rsidR="00CB4E6F" w:rsidRDefault="00CB4E6F" w:rsidP="00CB4E6F">
      <w:r>
        <w:t xml:space="preserve">Note: Some content in this publication may have different terms as indicated. </w:t>
      </w:r>
    </w:p>
    <w:p w14:paraId="13224D98" w14:textId="77777777" w:rsidR="00CB4E6F" w:rsidRDefault="00CB4E6F" w:rsidP="00CB4E6F">
      <w:r>
        <w:t xml:space="preserve">For more information on this licence, visit </w:t>
      </w:r>
      <w:hyperlink r:id="rId28" w:history="1">
        <w:r w:rsidRPr="00CB4E6F">
          <w:rPr>
            <w:rStyle w:val="Hyperlink"/>
          </w:rPr>
          <w:t>https://creativecommons.org/licenses/by/4.0/</w:t>
        </w:r>
      </w:hyperlink>
      <w:r>
        <w:t>.</w:t>
      </w:r>
    </w:p>
    <w:p w14:paraId="26076AEE" w14:textId="77777777" w:rsidR="00CB4E6F" w:rsidRDefault="00CB4E6F" w:rsidP="00CB4E6F">
      <w:pPr>
        <w:pStyle w:val="Heading1"/>
      </w:pPr>
      <w:bookmarkStart w:id="13" w:name="_Toc82099222"/>
      <w:r w:rsidRPr="00CB4E6F">
        <w:t>Disclaimer</w:t>
      </w:r>
      <w:bookmarkEnd w:id="13"/>
    </w:p>
    <w:p w14:paraId="059DF479" w14:textId="0413BF73" w:rsidR="00AF7B7D" w:rsidRDefault="00AF7B7D" w:rsidP="00AF7B7D">
      <w:r>
        <w:t xml:space="preserve">The materials </w:t>
      </w:r>
      <w:r w:rsidR="00A73496">
        <w:t>l</w:t>
      </w:r>
      <w:r w:rsidR="00021C8A">
        <w:t>isted in this</w:t>
      </w:r>
      <w:r w:rsidR="00A73496">
        <w:t xml:space="preserve"> </w:t>
      </w:r>
      <w:r w:rsidR="00A73496" w:rsidRPr="00A73496">
        <w:t xml:space="preserve">Hydrology Archive Data Information Sheet </w:t>
      </w:r>
      <w:r>
        <w:t xml:space="preserve">are distributed by the Queensland Government as an </w:t>
      </w:r>
      <w:r w:rsidR="00435BEB">
        <w:t>i</w:t>
      </w:r>
      <w:r>
        <w:t>nformation source only.</w:t>
      </w:r>
    </w:p>
    <w:p w14:paraId="17B8686D" w14:textId="77777777" w:rsidR="00AF7B7D" w:rsidRDefault="00AF7B7D" w:rsidP="00AF7B7D">
      <w:r>
        <w:t>To the maximum extent permitted by law, the State of Queensland makes no statement, representation, or warranty about the quality, accuracy, context, completeness, availability or suitability for any purpose of, and you should not rely on, any materials available on or through this website.</w:t>
      </w:r>
    </w:p>
    <w:p w14:paraId="188AE65B" w14:textId="166D4AA9" w:rsidR="00AF7B7D" w:rsidRDefault="00AF7B7D" w:rsidP="00AF7B7D">
      <w:r>
        <w:t xml:space="preserve">Despite our best efforts, the State of Queensland makes no warranties that the materials available on or through this website </w:t>
      </w:r>
      <w:r w:rsidR="00435BEB">
        <w:t xml:space="preserve">or resource </w:t>
      </w:r>
      <w:r>
        <w:t>are free of infection by computer viruses or other contamination, to the maximum extent permitted by law.</w:t>
      </w:r>
    </w:p>
    <w:p w14:paraId="23B3F2D9" w14:textId="7B419B7B" w:rsidR="00AF7B7D" w:rsidRDefault="00AF7B7D" w:rsidP="00AF7B7D">
      <w:r>
        <w:t>The Queensland Government disclaims, to the maximum extent permitted by law, all responsibility and all liability (including without limitation, liability in negligence) for all expenses, losses, damages and costs you or any other person might incur for any reason including as a result of the materials available on or through this website</w:t>
      </w:r>
      <w:r w:rsidR="00435BEB">
        <w:t xml:space="preserve"> or resource</w:t>
      </w:r>
      <w:r>
        <w:t xml:space="preserve"> being in any way inaccurate, out of context, incomplete, unavailable, not up to date or unsuitable for any purpose.</w:t>
      </w:r>
    </w:p>
    <w:p w14:paraId="497834BD" w14:textId="619CC9A8" w:rsidR="001F4AAC" w:rsidRPr="00E15041" w:rsidRDefault="00AF7B7D" w:rsidP="00AF7B7D">
      <w:pPr>
        <w:rPr>
          <w:szCs w:val="19"/>
        </w:rPr>
      </w:pPr>
      <w:r>
        <w:t xml:space="preserve">A user of this website </w:t>
      </w:r>
      <w:r w:rsidR="00435BEB">
        <w:t xml:space="preserve">or resource </w:t>
      </w:r>
      <w:r>
        <w:t>who uses the links provided to another Queensland Government agency’s website and material available on or through that other website acknowledges that the disclaimer and any terms of use, including licence terms, set out on the other agency’s website govern the use which may be made of that material.</w:t>
      </w:r>
      <w:r w:rsidR="00D040D7">
        <w:br w:type="page"/>
      </w:r>
    </w:p>
    <w:p w14:paraId="238C228F" w14:textId="77777777" w:rsidR="00CB303F" w:rsidRPr="00E15041" w:rsidRDefault="00CB303F" w:rsidP="00266E4C">
      <w:pPr>
        <w:rPr>
          <w:szCs w:val="19"/>
        </w:rPr>
        <w:sectPr w:rsidR="00CB303F" w:rsidRPr="00E15041" w:rsidSect="00AE49E7">
          <w:headerReference w:type="default" r:id="rId29"/>
          <w:footerReference w:type="default" r:id="rId30"/>
          <w:pgSz w:w="11906" w:h="16838" w:code="9"/>
          <w:pgMar w:top="851" w:right="851" w:bottom="851" w:left="851" w:header="567" w:footer="284" w:gutter="0"/>
          <w:cols w:space="284"/>
          <w:docGrid w:linePitch="360"/>
        </w:sectPr>
      </w:pPr>
    </w:p>
    <w:p w14:paraId="52169101" w14:textId="77777777" w:rsidR="00E26263" w:rsidRPr="00E15041" w:rsidRDefault="00E26263" w:rsidP="00266E4C">
      <w:pPr>
        <w:rPr>
          <w:szCs w:val="19"/>
        </w:rPr>
      </w:pPr>
    </w:p>
    <w:sectPr w:rsidR="00E26263" w:rsidRPr="00E15041" w:rsidSect="00AE49E7">
      <w:headerReference w:type="even" r:id="rId31"/>
      <w:headerReference w:type="default" r:id="rId32"/>
      <w:footerReference w:type="default" r:id="rId33"/>
      <w:headerReference w:type="first" r:id="rId34"/>
      <w:pgSz w:w="11906" w:h="16838" w:code="9"/>
      <w:pgMar w:top="851" w:right="851" w:bottom="851" w:left="851" w:header="567" w:footer="284"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DE0D" w14:textId="77777777" w:rsidR="00FC5699" w:rsidRDefault="00FC5699" w:rsidP="00421CC3">
      <w:r>
        <w:separator/>
      </w:r>
    </w:p>
    <w:p w14:paraId="14338AC4" w14:textId="77777777" w:rsidR="00FC5699" w:rsidRDefault="00FC5699"/>
  </w:endnote>
  <w:endnote w:type="continuationSeparator" w:id="0">
    <w:p w14:paraId="1A1B2A5D" w14:textId="77777777" w:rsidR="00FC5699" w:rsidRDefault="00FC5699" w:rsidP="00421CC3">
      <w:r>
        <w:continuationSeparator/>
      </w:r>
    </w:p>
    <w:p w14:paraId="1F34FDB1" w14:textId="77777777" w:rsidR="00FC5699" w:rsidRDefault="00FC5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AF9F" w14:textId="77777777" w:rsidR="00FD45CF" w:rsidRDefault="00FD45CF" w:rsidP="008D2628">
    <w:pPr>
      <w:pStyle w:val="Footer"/>
      <w:tabs>
        <w:tab w:val="left" w:pos="2916"/>
      </w:tabs>
    </w:pPr>
    <w:r>
      <w:rPr>
        <w:noProof/>
        <w:lang w:eastAsia="en-AU"/>
      </w:rPr>
      <mc:AlternateContent>
        <mc:Choice Requires="wps">
          <w:drawing>
            <wp:anchor distT="0" distB="0" distL="114300" distR="114300" simplePos="0" relativeHeight="251740160" behindDoc="0" locked="0" layoutInCell="1" allowOverlap="1" wp14:anchorId="18B38721" wp14:editId="3A53AE97">
              <wp:simplePos x="0" y="0"/>
              <wp:positionH relativeFrom="column">
                <wp:posOffset>-98425</wp:posOffset>
              </wp:positionH>
              <wp:positionV relativeFrom="paragraph">
                <wp:posOffset>-138430</wp:posOffset>
              </wp:positionV>
              <wp:extent cx="2103120" cy="243840"/>
              <wp:effectExtent l="0" t="0" r="0" b="3810"/>
              <wp:wrapNone/>
              <wp:docPr id="3" name="Rectangle 3"/>
              <wp:cNvGraphicFramePr/>
              <a:graphic xmlns:a="http://schemas.openxmlformats.org/drawingml/2006/main">
                <a:graphicData uri="http://schemas.microsoft.com/office/word/2010/wordprocessingShape">
                  <wps:wsp>
                    <wps:cNvSpPr/>
                    <wps:spPr>
                      <a:xfrm>
                        <a:off x="0" y="0"/>
                        <a:ext cx="2103120" cy="243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AD9C2" id="Rectangle 3" o:spid="_x0000_s1026" style="position:absolute;margin-left:-7.75pt;margin-top:-10.9pt;width:165.6pt;height:19.2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" fillcolor="#263746 [3204]" stroked="f" strokeweight="2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FD45CF" w:rsidRPr="00B73B6F" w14:paraId="0B898D67" w14:textId="77777777" w:rsidTr="00AC2A4E">
      <w:trPr>
        <w:trHeight w:hRule="exact" w:val="170"/>
      </w:trPr>
      <w:tc>
        <w:tcPr>
          <w:tcW w:w="8237" w:type="dxa"/>
          <w:gridSpan w:val="3"/>
          <w:tcBorders>
            <w:bottom w:val="single" w:sz="8" w:space="0" w:color="797979" w:themeColor="accent3"/>
          </w:tcBorders>
          <w:tcMar>
            <w:left w:w="0" w:type="dxa"/>
            <w:right w:w="0" w:type="dxa"/>
          </w:tcMar>
        </w:tcPr>
        <w:p w14:paraId="2F2429F1" w14:textId="77777777" w:rsidR="00FD45CF" w:rsidRPr="00B73B6F" w:rsidRDefault="00FD45CF"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14:paraId="1969D127" w14:textId="77777777" w:rsidR="00FD45CF" w:rsidRPr="00B73B6F" w:rsidRDefault="00FD45CF" w:rsidP="00A52FAC">
          <w:pPr>
            <w:pStyle w:val="Footer"/>
            <w:jc w:val="right"/>
            <w:rPr>
              <w:szCs w:val="16"/>
            </w:rPr>
          </w:pPr>
        </w:p>
      </w:tc>
    </w:tr>
    <w:tr w:rsidR="00FD45CF" w:rsidRPr="00B96702" w14:paraId="664339B1" w14:textId="77777777" w:rsidTr="00AC2A4E">
      <w:trPr>
        <w:trHeight w:val="340"/>
      </w:trPr>
      <w:tc>
        <w:tcPr>
          <w:tcW w:w="4678" w:type="dxa"/>
          <w:tcBorders>
            <w:top w:val="single" w:sz="8" w:space="0" w:color="797979" w:themeColor="accent3"/>
          </w:tcBorders>
          <w:tcMar>
            <w:left w:w="0" w:type="dxa"/>
            <w:right w:w="0" w:type="dxa"/>
          </w:tcMar>
        </w:tcPr>
        <w:p w14:paraId="37025FCA" w14:textId="77777777" w:rsidR="00FD45CF" w:rsidRPr="00B96702" w:rsidRDefault="00FD45CF" w:rsidP="00B96702">
          <w:pPr>
            <w:pStyle w:val="Footer"/>
          </w:pPr>
          <w:r w:rsidRPr="00B96702">
            <w:t xml:space="preserve">Version </w:t>
          </w:r>
          <w:sdt>
            <w:sdtPr>
              <w:alias w:val="Status"/>
              <w:tag w:val=""/>
              <w:id w:val="-320268362"/>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0524025"/>
              <w:dataBinding w:prefixMappings="xmlns:ns0='http://schemas.microsoft.com/office/2006/coverPageProps' " w:xpath="/ns0:CoverPageProperties[1]/ns0:PublishDate[1]" w:storeItemID="{55AF091B-3C7A-41E3-B477-F2FDAA23CFDA}"/>
              <w:date w:fullDate="2021-09-09T00:00:00Z">
                <w:dateFormat w:val="d/MM/yyyy"/>
                <w:lid w:val="en-AU"/>
                <w:storeMappedDataAs w:val="dateTime"/>
                <w:calendar w:val="gregorian"/>
              </w:date>
            </w:sdtPr>
            <w:sdtEndPr/>
            <w:sdtContent>
              <w:r w:rsidR="00CB3738">
                <w:t>9/09/2021</w:t>
              </w:r>
            </w:sdtContent>
          </w:sdt>
        </w:p>
      </w:tc>
      <w:tc>
        <w:tcPr>
          <w:tcW w:w="1134" w:type="dxa"/>
          <w:vMerge w:val="restart"/>
          <w:tcBorders>
            <w:top w:val="single" w:sz="8" w:space="0" w:color="797979" w:themeColor="accent3"/>
          </w:tcBorders>
        </w:tcPr>
        <w:p w14:paraId="7121AB23" w14:textId="77777777" w:rsidR="00FD45CF" w:rsidRPr="00B96702" w:rsidRDefault="00FD45CF" w:rsidP="00B96702">
          <w:pPr>
            <w:pStyle w:val="Footer"/>
            <w:jc w:val="center"/>
          </w:pPr>
        </w:p>
      </w:tc>
      <w:tc>
        <w:tcPr>
          <w:tcW w:w="4394" w:type="dxa"/>
          <w:gridSpan w:val="2"/>
          <w:vMerge w:val="restart"/>
          <w:tcBorders>
            <w:top w:val="single" w:sz="8" w:space="0" w:color="797979" w:themeColor="accent3"/>
          </w:tcBorders>
          <w:tcMar>
            <w:right w:w="28" w:type="dxa"/>
          </w:tcMar>
        </w:tcPr>
        <w:p w14:paraId="33AF46FD" w14:textId="77777777" w:rsidR="00FD45CF" w:rsidRPr="00B96702" w:rsidRDefault="00FD45CF" w:rsidP="00121195">
          <w:pPr>
            <w:pStyle w:val="Footer"/>
            <w:jc w:val="right"/>
          </w:pPr>
        </w:p>
      </w:tc>
    </w:tr>
    <w:tr w:rsidR="00FD45CF" w:rsidRPr="00B96702" w14:paraId="7CCD598F" w14:textId="77777777" w:rsidTr="00F46611">
      <w:trPr>
        <w:trHeight w:val="315"/>
      </w:trPr>
      <w:tc>
        <w:tcPr>
          <w:tcW w:w="4678" w:type="dxa"/>
          <w:tcMar>
            <w:left w:w="0" w:type="dxa"/>
            <w:right w:w="0" w:type="dxa"/>
          </w:tcMar>
        </w:tcPr>
        <w:p w14:paraId="3C0916B7" w14:textId="77777777" w:rsidR="00FD45CF" w:rsidRPr="00B96702" w:rsidRDefault="00441701" w:rsidP="00E26BDF">
          <w:pPr>
            <w:pStyle w:val="Footer"/>
          </w:pPr>
          <w:sdt>
            <w:sdtPr>
              <w:alias w:val="Category"/>
              <w:tag w:val=""/>
              <w:id w:val="268278767"/>
              <w:dataBinding w:prefixMappings="xmlns:ns0='http://purl.org/dc/elements/1.1/' xmlns:ns1='http://schemas.openxmlformats.org/package/2006/metadata/core-properties' " w:xpath="/ns1:coreProperties[1]/ns1:category[1]" w:storeItemID="{6C3C8BC8-F283-45AE-878A-BAB7291924A1}"/>
              <w:text/>
            </w:sdtPr>
            <w:sdtEndPr/>
            <w:sdtContent>
              <w:r w:rsidR="00E26BDF">
                <w:t>SECURITY CLASSIFICATION OFFICIAL-PUBLIC</w:t>
              </w:r>
            </w:sdtContent>
          </w:sdt>
        </w:p>
      </w:tc>
      <w:tc>
        <w:tcPr>
          <w:tcW w:w="1134" w:type="dxa"/>
          <w:vMerge/>
        </w:tcPr>
        <w:p w14:paraId="43B93509" w14:textId="77777777" w:rsidR="00FD45CF" w:rsidRPr="00B96702" w:rsidRDefault="00FD45CF" w:rsidP="00B96702">
          <w:pPr>
            <w:pStyle w:val="Footer"/>
          </w:pPr>
        </w:p>
      </w:tc>
      <w:tc>
        <w:tcPr>
          <w:tcW w:w="4394" w:type="dxa"/>
          <w:gridSpan w:val="2"/>
          <w:vMerge/>
          <w:tcMar>
            <w:right w:w="28" w:type="dxa"/>
          </w:tcMar>
        </w:tcPr>
        <w:p w14:paraId="333469D8" w14:textId="77777777" w:rsidR="00FD45CF" w:rsidRPr="00B96702" w:rsidRDefault="00FD45CF" w:rsidP="00B96702">
          <w:pPr>
            <w:pStyle w:val="Footer"/>
          </w:pPr>
        </w:p>
      </w:tc>
    </w:tr>
  </w:tbl>
  <w:p w14:paraId="6CF1B7D6" w14:textId="77777777" w:rsidR="00FD45CF" w:rsidRDefault="00FD45CF" w:rsidP="006F45D2">
    <w:pPr>
      <w:pStyle w:val="Footer"/>
      <w:tabs>
        <w:tab w:val="left" w:pos="3985"/>
      </w:tabs>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FD45CF" w:rsidRPr="00B73B6F" w14:paraId="613A6612" w14:textId="77777777" w:rsidTr="00AC2A4E">
      <w:trPr>
        <w:trHeight w:hRule="exact" w:val="170"/>
      </w:trPr>
      <w:tc>
        <w:tcPr>
          <w:tcW w:w="8237" w:type="dxa"/>
          <w:gridSpan w:val="3"/>
          <w:tcBorders>
            <w:bottom w:val="single" w:sz="8" w:space="0" w:color="797979" w:themeColor="accent3"/>
          </w:tcBorders>
          <w:tcMar>
            <w:left w:w="0" w:type="dxa"/>
            <w:right w:w="0" w:type="dxa"/>
          </w:tcMar>
        </w:tcPr>
        <w:p w14:paraId="2BFE92A2" w14:textId="77777777" w:rsidR="00FD45CF" w:rsidRPr="00B73B6F" w:rsidRDefault="00FD45CF"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14:paraId="604C1123" w14:textId="77777777" w:rsidR="00FD45CF" w:rsidRPr="00B73B6F" w:rsidRDefault="00FD45CF" w:rsidP="00A52FAC">
          <w:pPr>
            <w:pStyle w:val="Footer"/>
            <w:jc w:val="right"/>
            <w:rPr>
              <w:szCs w:val="16"/>
            </w:rPr>
          </w:pPr>
        </w:p>
      </w:tc>
    </w:tr>
    <w:tr w:rsidR="00FD45CF" w:rsidRPr="00B96702" w14:paraId="785057C5" w14:textId="77777777" w:rsidTr="00AC2A4E">
      <w:trPr>
        <w:trHeight w:val="340"/>
      </w:trPr>
      <w:tc>
        <w:tcPr>
          <w:tcW w:w="4678" w:type="dxa"/>
          <w:tcBorders>
            <w:top w:val="single" w:sz="8" w:space="0" w:color="797979" w:themeColor="accent3"/>
          </w:tcBorders>
          <w:tcMar>
            <w:left w:w="0" w:type="dxa"/>
            <w:right w:w="0" w:type="dxa"/>
          </w:tcMar>
        </w:tcPr>
        <w:p w14:paraId="186AB222" w14:textId="77777777" w:rsidR="00FD45CF" w:rsidRPr="00B96702" w:rsidRDefault="00FD45CF" w:rsidP="00B96702">
          <w:pPr>
            <w:pStyle w:val="Footer"/>
          </w:pPr>
          <w:r w:rsidRPr="00B96702">
            <w:t xml:space="preserve">Version </w:t>
          </w:r>
          <w:sdt>
            <w:sdtPr>
              <w:alias w:val="Status"/>
              <w:tag w:val=""/>
              <w:id w:val="1899637619"/>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28270465"/>
              <w:dataBinding w:prefixMappings="xmlns:ns0='http://schemas.microsoft.com/office/2006/coverPageProps' " w:xpath="/ns0:CoverPageProperties[1]/ns0:PublishDate[1]" w:storeItemID="{55AF091B-3C7A-41E3-B477-F2FDAA23CFDA}"/>
              <w:date w:fullDate="2021-09-09T00:00:00Z">
                <w:dateFormat w:val="d/MM/yyyy"/>
                <w:lid w:val="en-AU"/>
                <w:storeMappedDataAs w:val="dateTime"/>
                <w:calendar w:val="gregorian"/>
              </w:date>
            </w:sdtPr>
            <w:sdtEndPr/>
            <w:sdtContent>
              <w:r w:rsidR="00CB3738">
                <w:t>9/09/2021</w:t>
              </w:r>
            </w:sdtContent>
          </w:sdt>
        </w:p>
      </w:tc>
      <w:tc>
        <w:tcPr>
          <w:tcW w:w="1134" w:type="dxa"/>
          <w:vMerge w:val="restart"/>
          <w:tcBorders>
            <w:top w:val="single" w:sz="8" w:space="0" w:color="797979" w:themeColor="accent3"/>
          </w:tcBorders>
        </w:tcPr>
        <w:p w14:paraId="504083EA" w14:textId="77777777" w:rsidR="00FD45CF" w:rsidRPr="00B96702" w:rsidRDefault="00FD45CF" w:rsidP="00B96702">
          <w:pPr>
            <w:pStyle w:val="Footer"/>
            <w:jc w:val="center"/>
          </w:pPr>
        </w:p>
      </w:tc>
      <w:tc>
        <w:tcPr>
          <w:tcW w:w="4394" w:type="dxa"/>
          <w:gridSpan w:val="2"/>
          <w:vMerge w:val="restart"/>
          <w:tcBorders>
            <w:top w:val="single" w:sz="8" w:space="0" w:color="797979" w:themeColor="accent3"/>
          </w:tcBorders>
          <w:tcMar>
            <w:right w:w="28" w:type="dxa"/>
          </w:tcMar>
        </w:tcPr>
        <w:p w14:paraId="56117F60" w14:textId="2857CE1D" w:rsidR="00FD45CF" w:rsidRPr="00B96702" w:rsidRDefault="00FD45CF" w:rsidP="00121195">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D941E3">
            <w:rPr>
              <w:noProof/>
              <w:color w:val="EA7624" w:themeColor="accent2"/>
            </w:rPr>
            <w:t>1</w:t>
          </w:r>
          <w:r w:rsidRPr="0018771D">
            <w:rPr>
              <w:color w:val="EA7624" w:themeColor="accent2"/>
            </w:rPr>
            <w:fldChar w:fldCharType="end"/>
          </w:r>
        </w:p>
      </w:tc>
    </w:tr>
    <w:tr w:rsidR="00FD45CF" w:rsidRPr="00B96702" w14:paraId="6C3BE722" w14:textId="77777777" w:rsidTr="00F46611">
      <w:trPr>
        <w:trHeight w:val="315"/>
      </w:trPr>
      <w:tc>
        <w:tcPr>
          <w:tcW w:w="4678" w:type="dxa"/>
          <w:tcMar>
            <w:left w:w="0" w:type="dxa"/>
            <w:right w:w="0" w:type="dxa"/>
          </w:tcMar>
        </w:tcPr>
        <w:p w14:paraId="3D440EDD" w14:textId="77777777" w:rsidR="00FD45CF" w:rsidRPr="00B96702" w:rsidRDefault="00441701" w:rsidP="00B96702">
          <w:pPr>
            <w:pStyle w:val="Footer"/>
          </w:pPr>
          <w:sdt>
            <w:sdtPr>
              <w:alias w:val="Category"/>
              <w:tag w:val=""/>
              <w:id w:val="-1662391244"/>
              <w:dataBinding w:prefixMappings="xmlns:ns0='http://purl.org/dc/elements/1.1/' xmlns:ns1='http://schemas.openxmlformats.org/package/2006/metadata/core-properties' " w:xpath="/ns1:coreProperties[1]/ns1:category[1]" w:storeItemID="{6C3C8BC8-F283-45AE-878A-BAB7291924A1}"/>
              <w:text/>
            </w:sdtPr>
            <w:sdtEndPr/>
            <w:sdtContent>
              <w:r w:rsidR="00E26BDF">
                <w:t>SECURITY CLASSIFICATION OFFICIAL-PUBLIC</w:t>
              </w:r>
            </w:sdtContent>
          </w:sdt>
        </w:p>
      </w:tc>
      <w:tc>
        <w:tcPr>
          <w:tcW w:w="1134" w:type="dxa"/>
          <w:vMerge/>
        </w:tcPr>
        <w:p w14:paraId="76FAF625" w14:textId="77777777" w:rsidR="00FD45CF" w:rsidRPr="00B96702" w:rsidRDefault="00FD45CF" w:rsidP="00B96702">
          <w:pPr>
            <w:pStyle w:val="Footer"/>
          </w:pPr>
        </w:p>
      </w:tc>
      <w:tc>
        <w:tcPr>
          <w:tcW w:w="4394" w:type="dxa"/>
          <w:gridSpan w:val="2"/>
          <w:vMerge/>
          <w:tcMar>
            <w:right w:w="28" w:type="dxa"/>
          </w:tcMar>
        </w:tcPr>
        <w:p w14:paraId="14C1DCAF" w14:textId="77777777" w:rsidR="00FD45CF" w:rsidRPr="00B96702" w:rsidRDefault="00FD45CF" w:rsidP="00B96702">
          <w:pPr>
            <w:pStyle w:val="Footer"/>
          </w:pPr>
        </w:p>
      </w:tc>
    </w:tr>
  </w:tbl>
  <w:p w14:paraId="511F0115" w14:textId="77777777" w:rsidR="00FD45CF" w:rsidRDefault="00FD45CF" w:rsidP="006F45D2">
    <w:pPr>
      <w:pStyle w:val="Footer"/>
      <w:tabs>
        <w:tab w:val="left" w:pos="3985"/>
      </w:tabs>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FD45CF" w:rsidRPr="00B73B6F" w14:paraId="0927B61A" w14:textId="77777777" w:rsidTr="00AC2A4E">
      <w:trPr>
        <w:trHeight w:hRule="exact" w:val="170"/>
      </w:trPr>
      <w:tc>
        <w:tcPr>
          <w:tcW w:w="8237" w:type="dxa"/>
          <w:gridSpan w:val="3"/>
          <w:tcBorders>
            <w:bottom w:val="single" w:sz="8" w:space="0" w:color="797979" w:themeColor="accent3"/>
          </w:tcBorders>
          <w:tcMar>
            <w:left w:w="0" w:type="dxa"/>
            <w:right w:w="0" w:type="dxa"/>
          </w:tcMar>
        </w:tcPr>
        <w:p w14:paraId="11ED8493" w14:textId="77777777" w:rsidR="00FD45CF" w:rsidRPr="00B73B6F" w:rsidRDefault="00FD45CF"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14:paraId="6003B445" w14:textId="77777777" w:rsidR="00FD45CF" w:rsidRPr="00B73B6F" w:rsidRDefault="00FD45CF" w:rsidP="00A52FAC">
          <w:pPr>
            <w:pStyle w:val="Footer"/>
            <w:jc w:val="right"/>
            <w:rPr>
              <w:szCs w:val="16"/>
            </w:rPr>
          </w:pPr>
        </w:p>
      </w:tc>
    </w:tr>
    <w:tr w:rsidR="00FD45CF" w:rsidRPr="0018771D" w14:paraId="4FE2E892" w14:textId="77777777" w:rsidTr="00AC2A4E">
      <w:trPr>
        <w:trHeight w:val="340"/>
      </w:trPr>
      <w:tc>
        <w:tcPr>
          <w:tcW w:w="4678" w:type="dxa"/>
          <w:tcBorders>
            <w:top w:val="single" w:sz="8" w:space="0" w:color="797979" w:themeColor="accent3"/>
          </w:tcBorders>
          <w:tcMar>
            <w:left w:w="0" w:type="dxa"/>
            <w:right w:w="0" w:type="dxa"/>
          </w:tcMar>
        </w:tcPr>
        <w:p w14:paraId="5381C0A9" w14:textId="77777777" w:rsidR="00FD45CF" w:rsidRPr="00B96702" w:rsidRDefault="00FD45CF" w:rsidP="000B47A8">
          <w:pPr>
            <w:pStyle w:val="Footer"/>
          </w:pPr>
          <w:r w:rsidRPr="00B96702">
            <w:t xml:space="preserve">Version </w:t>
          </w:r>
          <w:sdt>
            <w:sdtPr>
              <w:alias w:val="Status"/>
              <w:tag w:val=""/>
              <w:id w:val="-422187187"/>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775793164"/>
              <w:dataBinding w:prefixMappings="xmlns:ns0='http://schemas.microsoft.com/office/2006/coverPageProps' " w:xpath="/ns0:CoverPageProperties[1]/ns0:PublishDate[1]" w:storeItemID="{55AF091B-3C7A-41E3-B477-F2FDAA23CFDA}"/>
              <w:date w:fullDate="2021-09-09T00:00:00Z">
                <w:dateFormat w:val="d/MM/yyyy"/>
                <w:lid w:val="en-AU"/>
                <w:storeMappedDataAs w:val="dateTime"/>
                <w:calendar w:val="gregorian"/>
              </w:date>
            </w:sdtPr>
            <w:sdtEndPr/>
            <w:sdtContent>
              <w:r w:rsidR="00CB3738">
                <w:t>9/09/2021</w:t>
              </w:r>
            </w:sdtContent>
          </w:sdt>
          <w:r w:rsidRPr="00B96702">
            <w:t xml:space="preserve"> </w:t>
          </w:r>
        </w:p>
      </w:tc>
      <w:tc>
        <w:tcPr>
          <w:tcW w:w="1134" w:type="dxa"/>
          <w:vMerge w:val="restart"/>
          <w:tcBorders>
            <w:top w:val="single" w:sz="8" w:space="0" w:color="797979" w:themeColor="accent3"/>
          </w:tcBorders>
        </w:tcPr>
        <w:p w14:paraId="33C8FC98" w14:textId="77777777" w:rsidR="00FD45CF" w:rsidRPr="00B96702" w:rsidRDefault="00FD45CF" w:rsidP="0018771D">
          <w:pPr>
            <w:pStyle w:val="Footer"/>
            <w:jc w:val="center"/>
          </w:pPr>
        </w:p>
      </w:tc>
      <w:tc>
        <w:tcPr>
          <w:tcW w:w="4394" w:type="dxa"/>
          <w:gridSpan w:val="2"/>
          <w:vMerge w:val="restart"/>
          <w:tcBorders>
            <w:top w:val="single" w:sz="8" w:space="0" w:color="797979" w:themeColor="accent3"/>
          </w:tcBorders>
          <w:tcMar>
            <w:right w:w="28" w:type="dxa"/>
          </w:tcMar>
        </w:tcPr>
        <w:p w14:paraId="408F2DF5" w14:textId="213C4588" w:rsidR="00FD45CF" w:rsidRPr="0018771D" w:rsidRDefault="00FD45CF" w:rsidP="0018771D">
          <w:pPr>
            <w:pStyle w:val="Footer"/>
            <w:jc w:val="right"/>
            <w:rPr>
              <w:color w:val="EA7624" w:themeColor="accent2"/>
            </w:rPr>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D941E3">
            <w:rPr>
              <w:noProof/>
              <w:color w:val="EA7624" w:themeColor="accent2"/>
            </w:rPr>
            <w:t>9</w:t>
          </w:r>
          <w:r w:rsidRPr="0018771D">
            <w:rPr>
              <w:color w:val="EA7624" w:themeColor="accent2"/>
            </w:rPr>
            <w:fldChar w:fldCharType="end"/>
          </w:r>
        </w:p>
      </w:tc>
    </w:tr>
    <w:tr w:rsidR="00FD45CF" w:rsidRPr="00B96702" w14:paraId="1AFCD2D9" w14:textId="77777777" w:rsidTr="00F46611">
      <w:trPr>
        <w:trHeight w:val="315"/>
      </w:trPr>
      <w:tc>
        <w:tcPr>
          <w:tcW w:w="4678" w:type="dxa"/>
          <w:tcMar>
            <w:left w:w="0" w:type="dxa"/>
            <w:right w:w="0" w:type="dxa"/>
          </w:tcMar>
        </w:tcPr>
        <w:p w14:paraId="4F00F757" w14:textId="77777777" w:rsidR="00FD45CF" w:rsidRPr="00B96702" w:rsidRDefault="00441701" w:rsidP="0018771D">
          <w:pPr>
            <w:pStyle w:val="Footer"/>
          </w:pPr>
          <w:sdt>
            <w:sdtPr>
              <w:alias w:val="Category"/>
              <w:tag w:val=""/>
              <w:id w:val="-1015534507"/>
              <w:dataBinding w:prefixMappings="xmlns:ns0='http://purl.org/dc/elements/1.1/' xmlns:ns1='http://schemas.openxmlformats.org/package/2006/metadata/core-properties' " w:xpath="/ns1:coreProperties[1]/ns1:category[1]" w:storeItemID="{6C3C8BC8-F283-45AE-878A-BAB7291924A1}"/>
              <w:text/>
            </w:sdtPr>
            <w:sdtEndPr/>
            <w:sdtContent>
              <w:r w:rsidR="00E26BDF">
                <w:t>SECURITY CLASSIFICATION OFFICIAL-PUBLIC</w:t>
              </w:r>
            </w:sdtContent>
          </w:sdt>
        </w:p>
      </w:tc>
      <w:tc>
        <w:tcPr>
          <w:tcW w:w="1134" w:type="dxa"/>
          <w:vMerge/>
        </w:tcPr>
        <w:p w14:paraId="731D9753" w14:textId="77777777" w:rsidR="00FD45CF" w:rsidRPr="00B96702" w:rsidRDefault="00FD45CF" w:rsidP="0018771D">
          <w:pPr>
            <w:pStyle w:val="Footer"/>
          </w:pPr>
        </w:p>
      </w:tc>
      <w:tc>
        <w:tcPr>
          <w:tcW w:w="4394" w:type="dxa"/>
          <w:gridSpan w:val="2"/>
          <w:vMerge/>
          <w:tcMar>
            <w:right w:w="28" w:type="dxa"/>
          </w:tcMar>
        </w:tcPr>
        <w:p w14:paraId="5143395F" w14:textId="77777777" w:rsidR="00FD45CF" w:rsidRPr="00B96702" w:rsidRDefault="00FD45CF" w:rsidP="0018771D">
          <w:pPr>
            <w:pStyle w:val="Footer"/>
          </w:pPr>
        </w:p>
      </w:tc>
    </w:tr>
  </w:tbl>
  <w:p w14:paraId="7031806F" w14:textId="77777777" w:rsidR="00FD45CF" w:rsidRDefault="00FD45CF" w:rsidP="006F45D2">
    <w:pPr>
      <w:pStyle w:val="Footer"/>
      <w:tabs>
        <w:tab w:val="left" w:pos="3985"/>
      </w:tabs>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FD45CF" w:rsidRPr="00B73B6F" w14:paraId="1E0C0CB7" w14:textId="77777777" w:rsidTr="009E5866">
      <w:trPr>
        <w:trHeight w:hRule="exact" w:val="170"/>
      </w:trPr>
      <w:tc>
        <w:tcPr>
          <w:tcW w:w="8237" w:type="dxa"/>
          <w:gridSpan w:val="3"/>
          <w:tcBorders>
            <w:bottom w:val="single" w:sz="12" w:space="0" w:color="797979" w:themeColor="accent3"/>
          </w:tcBorders>
          <w:tcMar>
            <w:left w:w="0" w:type="dxa"/>
            <w:right w:w="0" w:type="dxa"/>
          </w:tcMar>
        </w:tcPr>
        <w:p w14:paraId="188880A7" w14:textId="77777777" w:rsidR="00FD45CF" w:rsidRPr="00B73B6F" w:rsidRDefault="00FD45CF" w:rsidP="0018771D">
          <w:pPr>
            <w:pStyle w:val="Footer"/>
            <w:jc w:val="right"/>
            <w:rPr>
              <w:szCs w:val="16"/>
            </w:rPr>
          </w:pPr>
        </w:p>
      </w:tc>
      <w:tc>
        <w:tcPr>
          <w:tcW w:w="1969" w:type="dxa"/>
          <w:tcBorders>
            <w:bottom w:val="single" w:sz="12" w:space="0" w:color="797979" w:themeColor="accent3"/>
          </w:tcBorders>
          <w:tcMar>
            <w:right w:w="0" w:type="dxa"/>
          </w:tcMar>
        </w:tcPr>
        <w:p w14:paraId="47BC4E13" w14:textId="77777777" w:rsidR="00FD45CF" w:rsidRPr="00B73B6F" w:rsidRDefault="00FD45CF" w:rsidP="0018771D">
          <w:pPr>
            <w:pStyle w:val="Footer"/>
            <w:jc w:val="right"/>
            <w:rPr>
              <w:szCs w:val="16"/>
            </w:rPr>
          </w:pPr>
        </w:p>
      </w:tc>
    </w:tr>
    <w:tr w:rsidR="00FD45CF" w:rsidRPr="00B96702" w14:paraId="25B87A60" w14:textId="77777777" w:rsidTr="009E5866">
      <w:trPr>
        <w:trHeight w:val="340"/>
      </w:trPr>
      <w:tc>
        <w:tcPr>
          <w:tcW w:w="4678" w:type="dxa"/>
          <w:tcBorders>
            <w:top w:val="single" w:sz="12" w:space="0" w:color="797979" w:themeColor="accent3"/>
          </w:tcBorders>
          <w:tcMar>
            <w:left w:w="0" w:type="dxa"/>
            <w:right w:w="0" w:type="dxa"/>
          </w:tcMar>
        </w:tcPr>
        <w:p w14:paraId="4F508BD7" w14:textId="77777777" w:rsidR="00FD45CF" w:rsidRPr="00B96702" w:rsidRDefault="00FD45CF" w:rsidP="0018771D">
          <w:pPr>
            <w:pStyle w:val="Footer"/>
          </w:pPr>
          <w:r w:rsidRPr="00B96702">
            <w:t xml:space="preserve">Version </w:t>
          </w:r>
          <w:sdt>
            <w:sdtPr>
              <w:alias w:val="Status"/>
              <w:tag w:val=""/>
              <w:id w:val="821246751"/>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1960070677"/>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t>13/06/2020</w:t>
              </w:r>
            </w:sdtContent>
          </w:sdt>
        </w:p>
      </w:tc>
      <w:tc>
        <w:tcPr>
          <w:tcW w:w="1134" w:type="dxa"/>
          <w:vMerge w:val="restart"/>
          <w:tcBorders>
            <w:top w:val="single" w:sz="12" w:space="0" w:color="797979" w:themeColor="accent3"/>
          </w:tcBorders>
        </w:tcPr>
        <w:p w14:paraId="60119C42" w14:textId="77777777" w:rsidR="00FD45CF" w:rsidRPr="00B96702" w:rsidRDefault="00FD45CF" w:rsidP="0018771D">
          <w:pPr>
            <w:pStyle w:val="Footer"/>
            <w:jc w:val="center"/>
          </w:pPr>
        </w:p>
      </w:tc>
      <w:tc>
        <w:tcPr>
          <w:tcW w:w="4394" w:type="dxa"/>
          <w:gridSpan w:val="2"/>
          <w:vMerge w:val="restart"/>
          <w:tcBorders>
            <w:top w:val="single" w:sz="12" w:space="0" w:color="797979" w:themeColor="accent3"/>
          </w:tcBorders>
          <w:tcMar>
            <w:right w:w="28" w:type="dxa"/>
          </w:tcMar>
        </w:tcPr>
        <w:p w14:paraId="1EA4720F" w14:textId="1A0BFAE3" w:rsidR="00FD45CF" w:rsidRPr="00B96702" w:rsidRDefault="00FD45CF" w:rsidP="0018771D">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D941E3">
            <w:rPr>
              <w:noProof/>
              <w:color w:val="EA7624" w:themeColor="accent2"/>
            </w:rPr>
            <w:t>10</w:t>
          </w:r>
          <w:r w:rsidRPr="0018771D">
            <w:rPr>
              <w:color w:val="EA7624" w:themeColor="accent2"/>
            </w:rPr>
            <w:fldChar w:fldCharType="end"/>
          </w:r>
        </w:p>
      </w:tc>
    </w:tr>
    <w:tr w:rsidR="00FD45CF" w:rsidRPr="00B96702" w14:paraId="12462734" w14:textId="77777777" w:rsidTr="009E5866">
      <w:trPr>
        <w:trHeight w:val="315"/>
      </w:trPr>
      <w:tc>
        <w:tcPr>
          <w:tcW w:w="4678" w:type="dxa"/>
          <w:tcMar>
            <w:left w:w="0" w:type="dxa"/>
            <w:right w:w="0" w:type="dxa"/>
          </w:tcMar>
        </w:tcPr>
        <w:p w14:paraId="313B6EF2" w14:textId="77777777" w:rsidR="00FD45CF" w:rsidRPr="00B96702" w:rsidRDefault="00441701" w:rsidP="0018771D">
          <w:pPr>
            <w:pStyle w:val="Footer"/>
          </w:pPr>
          <w:sdt>
            <w:sdtPr>
              <w:alias w:val="Category"/>
              <w:tag w:val=""/>
              <w:id w:val="-786969589"/>
              <w:dataBinding w:prefixMappings="xmlns:ns0='http://purl.org/dc/elements/1.1/' xmlns:ns1='http://schemas.openxmlformats.org/package/2006/metadata/core-properties' " w:xpath="/ns1:coreProperties[1]/ns1:category[1]" w:storeItemID="{6C3C8BC8-F283-45AE-878A-BAB7291924A1}"/>
              <w:text/>
            </w:sdtPr>
            <w:sdtEndPr/>
            <w:sdtContent>
              <w:r w:rsidR="00FD45CF" w:rsidRPr="00B96702">
                <w:t>SECURITY CLASSIFICATION</w:t>
              </w:r>
            </w:sdtContent>
          </w:sdt>
        </w:p>
      </w:tc>
      <w:tc>
        <w:tcPr>
          <w:tcW w:w="1134" w:type="dxa"/>
          <w:vMerge/>
        </w:tcPr>
        <w:p w14:paraId="501C0AFC" w14:textId="77777777" w:rsidR="00FD45CF" w:rsidRPr="00B96702" w:rsidRDefault="00FD45CF" w:rsidP="0018771D">
          <w:pPr>
            <w:pStyle w:val="Footer"/>
          </w:pPr>
        </w:p>
      </w:tc>
      <w:tc>
        <w:tcPr>
          <w:tcW w:w="4394" w:type="dxa"/>
          <w:gridSpan w:val="2"/>
          <w:vMerge/>
          <w:tcMar>
            <w:right w:w="28" w:type="dxa"/>
          </w:tcMar>
        </w:tcPr>
        <w:p w14:paraId="5EDE53EA" w14:textId="77777777" w:rsidR="00FD45CF" w:rsidRPr="00B96702" w:rsidRDefault="00FD45CF" w:rsidP="0018771D">
          <w:pPr>
            <w:pStyle w:val="Footer"/>
          </w:pPr>
        </w:p>
      </w:tc>
    </w:tr>
  </w:tbl>
  <w:p w14:paraId="285ABEA6" w14:textId="77777777" w:rsidR="00FD45CF" w:rsidRDefault="00FD45CF" w:rsidP="009B54F8">
    <w:pPr>
      <w:pStyle w:val="Footer"/>
    </w:pPr>
    <w:r w:rsidRPr="00DC78FD">
      <w:rPr>
        <w:bCs/>
        <w:noProof/>
        <w:color w:val="797979" w:themeColor="accent3"/>
        <w:lang w:eastAsia="en-AU"/>
      </w:rPr>
      <w:drawing>
        <wp:anchor distT="0" distB="0" distL="114300" distR="114300" simplePos="0" relativeHeight="251737088" behindDoc="0" locked="0" layoutInCell="1" allowOverlap="1" wp14:anchorId="504C5C66" wp14:editId="1C819976">
          <wp:simplePos x="0" y="0"/>
          <wp:positionH relativeFrom="column">
            <wp:posOffset>4617720</wp:posOffset>
          </wp:positionH>
          <wp:positionV relativeFrom="paragraph">
            <wp:posOffset>-865505</wp:posOffset>
          </wp:positionV>
          <wp:extent cx="1902460" cy="621030"/>
          <wp:effectExtent l="0" t="0" r="254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246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78FD">
      <w:rPr>
        <w:bCs/>
        <w:noProof/>
        <w:color w:val="797979" w:themeColor="accent3"/>
        <w:lang w:eastAsia="en-AU"/>
      </w:rPr>
      <mc:AlternateContent>
        <mc:Choice Requires="wps">
          <w:drawing>
            <wp:anchor distT="0" distB="0" distL="114300" distR="114300" simplePos="0" relativeHeight="251736064" behindDoc="0" locked="0" layoutInCell="1" allowOverlap="1" wp14:anchorId="32E906A1" wp14:editId="30B02242">
              <wp:simplePos x="0" y="0"/>
              <wp:positionH relativeFrom="margin">
                <wp:posOffset>635</wp:posOffset>
              </wp:positionH>
              <wp:positionV relativeFrom="paragraph">
                <wp:posOffset>-829945</wp:posOffset>
              </wp:positionV>
              <wp:extent cx="2710815" cy="707390"/>
              <wp:effectExtent l="0" t="0" r="0" b="0"/>
              <wp:wrapNone/>
              <wp:docPr id="18" name="Rectangle 18"/>
              <wp:cNvGraphicFramePr/>
              <a:graphic xmlns:a="http://schemas.openxmlformats.org/drawingml/2006/main">
                <a:graphicData uri="http://schemas.microsoft.com/office/word/2010/wordprocessingShape">
                  <wps:wsp>
                    <wps:cNvSpPr/>
                    <wps:spPr>
                      <a:xfrm>
                        <a:off x="0" y="0"/>
                        <a:ext cx="2710815" cy="7073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24D5D3" w14:textId="77777777" w:rsidR="00FD45CF" w:rsidRDefault="00FD45CF" w:rsidP="00DC78FD">
                          <w:pPr>
                            <w:spacing w:after="60" w:line="220" w:lineRule="exact"/>
                            <w:rPr>
                              <w:rFonts w:ascii="Calibri" w:hAnsi="Calibri" w:cs="Calibri"/>
                              <w:sz w:val="28"/>
                              <w:szCs w:val="24"/>
                            </w:rPr>
                          </w:pPr>
                        </w:p>
                      </w:txbxContent>
                    </wps:txbx>
                    <wps:bodyPr rot="0" spcFirstLastPara="0" vertOverflow="overflow" horzOverflow="overflow" vert="horz" wrap="square" lIns="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906A1" id="Rectangle 18" o:spid="_x0000_s1028" style="position:absolute;margin-left:.05pt;margin-top:-65.35pt;width:213.45pt;height:55.7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" filled="f" stroked="f" strokeweight="2pt">
              <v:textbox inset="0">
                <w:txbxContent>
                  <w:p w14:paraId="6E24D5D3" w14:textId="77777777" w:rsidR="00FD45CF" w:rsidRDefault="00FD45CF" w:rsidP="00DC78FD">
                    <w:pPr>
                      <w:spacing w:after="60" w:line="220" w:lineRule="exact"/>
                      <w:rPr>
                        <w:rFonts w:ascii="Calibri" w:hAnsi="Calibri" w:cs="Calibri"/>
                        <w:sz w:val="28"/>
                        <w:szCs w:val="24"/>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54EA" w14:textId="77777777" w:rsidR="00FC5699" w:rsidRDefault="00FC5699" w:rsidP="00FD2073">
      <w:pPr>
        <w:spacing w:after="20"/>
        <w:ind w:right="284"/>
      </w:pPr>
      <w:r>
        <w:separator/>
      </w:r>
    </w:p>
  </w:footnote>
  <w:footnote w:type="continuationSeparator" w:id="0">
    <w:p w14:paraId="5BD234C8" w14:textId="77777777" w:rsidR="00FC5699" w:rsidRDefault="00FC5699" w:rsidP="00FD2073">
      <w:pPr>
        <w:spacing w:after="20"/>
      </w:pPr>
      <w:r>
        <w:continuationSeparator/>
      </w:r>
    </w:p>
  </w:footnote>
  <w:footnote w:type="continuationNotice" w:id="1">
    <w:p w14:paraId="6B9BFD09" w14:textId="77777777" w:rsidR="00FC5699" w:rsidRDefault="00FC569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78D5" w14:textId="77777777" w:rsidR="00FD45CF" w:rsidRDefault="00441701">
    <w:pPr>
      <w:pStyle w:val="Header"/>
    </w:pPr>
    <w:r>
      <w:rPr>
        <w:noProof/>
      </w:rPr>
      <w:pict w14:anchorId="1B0202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7" o:spid="_x0000_s2054" type="#_x0000_t136" alt="" style="position:absolute;margin-left:0;margin-top:0;width:608.65pt;height:110.65pt;rotation:315;z-index:-2516459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3969"/>
      <w:gridCol w:w="6237"/>
    </w:tblGrid>
    <w:tr w:rsidR="00FD45CF" w:rsidRPr="0059333F" w14:paraId="7EA381D3" w14:textId="77777777" w:rsidTr="00073932">
      <w:trPr>
        <w:trHeight w:val="851"/>
      </w:trPr>
      <w:tc>
        <w:tcPr>
          <w:tcW w:w="3969" w:type="dxa"/>
          <w:tcMar>
            <w:left w:w="0" w:type="dxa"/>
            <w:right w:w="0" w:type="dxa"/>
          </w:tcMar>
        </w:tcPr>
        <w:p w14:paraId="09B134DC" w14:textId="68BA3789" w:rsidR="00FD45CF" w:rsidRPr="0092538E" w:rsidRDefault="00441701" w:rsidP="0018771D">
          <w:pPr>
            <w:pStyle w:val="Header"/>
            <w:rPr>
              <w:rFonts w:ascii="Arial Bold" w:hAnsi="Arial Bold"/>
              <w:caps/>
              <w:sz w:val="16"/>
            </w:rPr>
          </w:pPr>
          <w:sdt>
            <w:sdtPr>
              <w:rPr>
                <w:b w:val="0"/>
                <w:bCs/>
                <w:color w:val="797979" w:themeColor="accent3"/>
              </w:rPr>
              <w:alias w:val="Title"/>
              <w:tag w:val=""/>
              <w:id w:val="493995697"/>
              <w:dataBinding w:prefixMappings="xmlns:ns0='http://purl.org/dc/elements/1.1/' xmlns:ns1='http://schemas.openxmlformats.org/package/2006/metadata/core-properties' " w:xpath="/ns1:coreProperties[1]/ns0:title[1]" w:storeItemID="{6C3C8BC8-F283-45AE-878A-BAB7291924A1}"/>
              <w:text/>
            </w:sdtPr>
            <w:sdtEndPr/>
            <w:sdtContent>
              <w:r w:rsidR="000505E0">
                <w:rPr>
                  <w:b w:val="0"/>
                  <w:bCs/>
                  <w:color w:val="797979" w:themeColor="accent3"/>
                </w:rPr>
                <w:t>Queensland Water Monitoring Information</w:t>
              </w:r>
            </w:sdtContent>
          </w:sdt>
        </w:p>
      </w:tc>
      <w:tc>
        <w:tcPr>
          <w:tcW w:w="6237" w:type="dxa"/>
          <w:tcMar>
            <w:right w:w="0" w:type="dxa"/>
          </w:tcMar>
        </w:tcPr>
        <w:p w14:paraId="6E45964A" w14:textId="77777777" w:rsidR="00FD45CF" w:rsidRPr="0092538E" w:rsidRDefault="00FD45CF" w:rsidP="00073932">
          <w:pPr>
            <w:pStyle w:val="Header"/>
            <w:jc w:val="right"/>
            <w:rPr>
              <w:rFonts w:ascii="Arial Bold" w:hAnsi="Arial Bold"/>
              <w:caps/>
              <w:sz w:val="16"/>
            </w:rPr>
          </w:pPr>
          <w:r w:rsidRPr="00BF30DB">
            <w:rPr>
              <w:b w:val="0"/>
              <w:bCs/>
              <w:color w:val="797979" w:themeColor="accent3"/>
            </w:rPr>
            <w:t>Department of Regional Development</w:t>
          </w:r>
          <w:r>
            <w:rPr>
              <w:b w:val="0"/>
              <w:bCs/>
              <w:color w:val="797979" w:themeColor="accent3"/>
            </w:rPr>
            <w:t xml:space="preserve">, </w:t>
          </w:r>
          <w:r w:rsidRPr="00BF30DB">
            <w:rPr>
              <w:b w:val="0"/>
              <w:bCs/>
              <w:color w:val="797979" w:themeColor="accent3"/>
            </w:rPr>
            <w:t>Manufacturing</w:t>
          </w:r>
          <w:r>
            <w:rPr>
              <w:b w:val="0"/>
              <w:bCs/>
              <w:color w:val="797979" w:themeColor="accent3"/>
            </w:rPr>
            <w:t xml:space="preserve"> and Water</w:t>
          </w:r>
        </w:p>
      </w:tc>
    </w:tr>
  </w:tbl>
  <w:p w14:paraId="61B8800D" w14:textId="77777777" w:rsidR="00FD45CF" w:rsidRPr="00C57F6E" w:rsidRDefault="00FD45CF" w:rsidP="007053D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D8B5" w14:textId="77777777" w:rsidR="00FD45CF" w:rsidRDefault="00441701">
    <w:pPr>
      <w:pStyle w:val="Header"/>
    </w:pPr>
    <w:r>
      <w:rPr>
        <w:noProof/>
      </w:rPr>
      <w:pict w14:anchorId="1ADDB6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3" o:spid="_x0000_s2050" type="#_x0000_t136" alt="" style="position:absolute;margin-left:0;margin-top:0;width:608.65pt;height:110.65pt;rotation:315;z-index:-2516336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962"/>
      <w:gridCol w:w="5244"/>
    </w:tblGrid>
    <w:tr w:rsidR="00FD45CF" w:rsidRPr="003811A3" w14:paraId="0330E558" w14:textId="77777777" w:rsidTr="009E5866">
      <w:trPr>
        <w:trHeight w:val="851"/>
      </w:trPr>
      <w:tc>
        <w:tcPr>
          <w:tcW w:w="4962" w:type="dxa"/>
          <w:tcMar>
            <w:left w:w="0" w:type="dxa"/>
            <w:right w:w="0" w:type="dxa"/>
          </w:tcMar>
        </w:tcPr>
        <w:p w14:paraId="461EDBDC" w14:textId="77777777" w:rsidR="00FD45CF" w:rsidRPr="003811A3" w:rsidRDefault="00441701" w:rsidP="003811A3">
          <w:pPr>
            <w:pStyle w:val="Header"/>
            <w:rPr>
              <w:rFonts w:ascii="Arial Bold" w:hAnsi="Arial Bold"/>
              <w:caps/>
              <w:color w:val="F2F2F2" w:themeColor="background1" w:themeShade="F2"/>
              <w:sz w:val="16"/>
            </w:rPr>
          </w:pPr>
          <w:sdt>
            <w:sdtPr>
              <w:rPr>
                <w:b w:val="0"/>
                <w:bCs/>
                <w:color w:val="F2F2F2" w:themeColor="background1" w:themeShade="F2"/>
              </w:rPr>
              <w:alias w:val="Title"/>
              <w:tag w:val=""/>
              <w:id w:val="1594349905"/>
              <w:dataBinding w:prefixMappings="xmlns:ns0='http://purl.org/dc/elements/1.1/' xmlns:ns1='http://schemas.openxmlformats.org/package/2006/metadata/core-properties' " w:xpath="/ns1:coreProperties[1]/ns0:title[1]" w:storeItemID="{6C3C8BC8-F283-45AE-878A-BAB7291924A1}"/>
              <w:text/>
            </w:sdtPr>
            <w:sdtEndPr/>
            <w:sdtContent>
              <w:r w:rsidR="00FD45CF" w:rsidRPr="003811A3">
                <w:rPr>
                  <w:b w:val="0"/>
                  <w:bCs/>
                  <w:color w:val="F2F2F2" w:themeColor="background1" w:themeShade="F2"/>
                </w:rPr>
                <w:t>Water Monitoring Information</w:t>
              </w:r>
            </w:sdtContent>
          </w:sdt>
        </w:p>
      </w:tc>
      <w:tc>
        <w:tcPr>
          <w:tcW w:w="5244" w:type="dxa"/>
          <w:tcMar>
            <w:right w:w="0" w:type="dxa"/>
          </w:tcMar>
        </w:tcPr>
        <w:p w14:paraId="28E563C2" w14:textId="77777777" w:rsidR="00FD45CF" w:rsidRPr="003811A3" w:rsidRDefault="00FD45CF" w:rsidP="0018771D">
          <w:pPr>
            <w:pStyle w:val="Header"/>
            <w:rPr>
              <w:rFonts w:ascii="Arial Bold" w:hAnsi="Arial Bold"/>
              <w:caps/>
              <w:color w:val="F2F2F2" w:themeColor="background1" w:themeShade="F2"/>
              <w:sz w:val="16"/>
            </w:rPr>
          </w:pPr>
          <w:r w:rsidRPr="003811A3">
            <w:rPr>
              <w:b w:val="0"/>
              <w:bCs/>
              <w:color w:val="F2F2F2" w:themeColor="background1" w:themeShade="F2"/>
            </w:rPr>
            <w:t>Department of Regional Development and Manufacturing</w:t>
          </w:r>
        </w:p>
      </w:tc>
    </w:tr>
  </w:tbl>
  <w:p w14:paraId="05DB089C" w14:textId="77777777" w:rsidR="00FD45CF" w:rsidRPr="0059333F" w:rsidRDefault="00FD45CF" w:rsidP="0059333F">
    <w:pPr>
      <w:pStyle w:val="Header"/>
    </w:pPr>
    <w:r w:rsidRPr="00DC78FD">
      <w:rPr>
        <w:b w:val="0"/>
        <w:bCs/>
        <w:noProof/>
        <w:color w:val="797979" w:themeColor="accent3"/>
        <w:lang w:eastAsia="en-AU"/>
      </w:rPr>
      <mc:AlternateContent>
        <mc:Choice Requires="wps">
          <w:drawing>
            <wp:anchor distT="0" distB="0" distL="114300" distR="114300" simplePos="0" relativeHeight="251735040" behindDoc="0" locked="0" layoutInCell="1" allowOverlap="1" wp14:anchorId="46A82F0C" wp14:editId="3D21AF3C">
              <wp:simplePos x="0" y="0"/>
              <wp:positionH relativeFrom="page">
                <wp:posOffset>9525</wp:posOffset>
              </wp:positionH>
              <wp:positionV relativeFrom="paragraph">
                <wp:posOffset>-871855</wp:posOffset>
              </wp:positionV>
              <wp:extent cx="7564582" cy="10675917"/>
              <wp:effectExtent l="0" t="0" r="0" b="0"/>
              <wp:wrapNone/>
              <wp:docPr id="96" name="Rectangle 96"/>
              <wp:cNvGraphicFramePr/>
              <a:graphic xmlns:a="http://schemas.openxmlformats.org/drawingml/2006/main">
                <a:graphicData uri="http://schemas.microsoft.com/office/word/2010/wordprocessingShape">
                  <wps:wsp>
                    <wps:cNvSpPr/>
                    <wps:spPr>
                      <a:xfrm>
                        <a:off x="0" y="0"/>
                        <a:ext cx="7564582" cy="1067591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18D5A" id="Rectangle 96" o:spid="_x0000_s1026" style="position:absolute;margin-left:.75pt;margin-top:-68.65pt;width:595.65pt;height:840.6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" fillcolor="#797979 [3206]" stroked="f" strokeweight="2pt">
              <w10:wrap anchorx="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D66A0" w14:textId="77777777" w:rsidR="00FD45CF" w:rsidRDefault="00441701">
    <w:pPr>
      <w:pStyle w:val="Header"/>
    </w:pPr>
    <w:r>
      <w:rPr>
        <w:noProof/>
      </w:rPr>
      <w:pict w14:anchorId="701F1A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2" o:spid="_x0000_s2049" type="#_x0000_t136" alt="" style="position:absolute;margin-left:0;margin-top:0;width:608.65pt;height:110.65pt;rotation:315;z-index:-2516357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EB288" w14:textId="77777777" w:rsidR="00FD45CF" w:rsidRDefault="00FD45CF">
    <w:pPr>
      <w:pStyle w:val="Header"/>
    </w:pPr>
    <w:r>
      <w:rPr>
        <w:noProof/>
        <w:lang w:eastAsia="en-AU"/>
      </w:rPr>
      <w:drawing>
        <wp:anchor distT="0" distB="0" distL="114300" distR="114300" simplePos="0" relativeHeight="251739136" behindDoc="1" locked="0" layoutInCell="1" allowOverlap="1" wp14:anchorId="37251E4B" wp14:editId="2607EA48">
          <wp:simplePos x="0" y="0"/>
          <wp:positionH relativeFrom="page">
            <wp:posOffset>0</wp:posOffset>
          </wp:positionH>
          <wp:positionV relativeFrom="paragraph">
            <wp:posOffset>-504825</wp:posOffset>
          </wp:positionV>
          <wp:extent cx="7582930" cy="108490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930" cy="1084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F1D5" w14:textId="77777777" w:rsidR="00FD45CF" w:rsidRDefault="00441701">
    <w:pPr>
      <w:pStyle w:val="Header"/>
    </w:pPr>
    <w:r>
      <w:rPr>
        <w:noProof/>
      </w:rPr>
      <w:pict w14:anchorId="375DBA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6" o:spid="_x0000_s2053" type="#_x0000_t136" alt="" style="position:absolute;margin-left:0;margin-top:0;width:608.65pt;height:110.65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BDA1" w14:textId="77777777" w:rsidR="00FD45CF" w:rsidRDefault="00FD45CF">
    <w:pPr>
      <w:pStyle w:val="Header"/>
    </w:pPr>
    <w:r>
      <w:rPr>
        <w:noProof/>
        <w:lang w:eastAsia="en-AU"/>
      </w:rPr>
      <mc:AlternateContent>
        <mc:Choice Requires="wps">
          <w:drawing>
            <wp:anchor distT="0" distB="0" distL="114300" distR="114300" simplePos="0" relativeHeight="251726848" behindDoc="1" locked="0" layoutInCell="0" allowOverlap="1" wp14:anchorId="21BA9E0B" wp14:editId="0F4DD0DC">
              <wp:simplePos x="0" y="0"/>
              <wp:positionH relativeFrom="margin">
                <wp:align>center</wp:align>
              </wp:positionH>
              <wp:positionV relativeFrom="margin">
                <wp:align>center</wp:align>
              </wp:positionV>
              <wp:extent cx="7729855" cy="1405255"/>
              <wp:effectExtent l="0" t="2286000" r="0" b="22523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4EB9AE" w14:textId="77777777" w:rsidR="00FD45CF" w:rsidRDefault="00FD45CF"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1BA9E0B" id="_x0000_t202" coordsize="21600,21600" o:spt="202" path="m,l,21600r21600,l21600,xe">
              <v:stroke joinstyle="miter"/>
              <v:path gradientshapeok="t" o:connecttype="rect"/>
            </v:shapetype>
            <v:shape id="Text Box 9" o:spid="_x0000_s1026" type="#_x0000_t202" style="position:absolute;margin-left:0;margin-top:0;width:608.65pt;height:110.65pt;rotation:-45;z-index:-251589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" o:allowincell="f" filled="f" stroked="f">
              <v:stroke joinstyle="round"/>
              <o:lock v:ext="edit" shapetype="t"/>
              <v:textbox style="mso-fit-shape-to-text:t">
                <w:txbxContent>
                  <w:p w14:paraId="744EB9AE" w14:textId="77777777" w:rsidR="00FD45CF" w:rsidRDefault="00FD45CF"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953"/>
    </w:tblGrid>
    <w:tr w:rsidR="00FD45CF" w:rsidRPr="0059333F" w14:paraId="45A75946" w14:textId="77777777" w:rsidTr="00073932">
      <w:trPr>
        <w:trHeight w:val="851"/>
      </w:trPr>
      <w:tc>
        <w:tcPr>
          <w:tcW w:w="4253" w:type="dxa"/>
          <w:tcMar>
            <w:left w:w="0" w:type="dxa"/>
            <w:right w:w="0" w:type="dxa"/>
          </w:tcMar>
        </w:tcPr>
        <w:p w14:paraId="1816D843" w14:textId="14916CEA" w:rsidR="00FD45CF" w:rsidRPr="0092538E" w:rsidRDefault="00441701" w:rsidP="0018771D">
          <w:pPr>
            <w:pStyle w:val="Header"/>
            <w:rPr>
              <w:rFonts w:ascii="Arial Bold" w:hAnsi="Arial Bold"/>
              <w:caps/>
              <w:sz w:val="16"/>
            </w:rPr>
          </w:pPr>
          <w:sdt>
            <w:sdtPr>
              <w:rPr>
                <w:b w:val="0"/>
                <w:bCs/>
                <w:color w:val="797979" w:themeColor="accent3"/>
              </w:rPr>
              <w:alias w:val="Title"/>
              <w:tag w:val=""/>
              <w:id w:val="-379628127"/>
              <w:dataBinding w:prefixMappings="xmlns:ns0='http://purl.org/dc/elements/1.1/' xmlns:ns1='http://schemas.openxmlformats.org/package/2006/metadata/core-properties' " w:xpath="/ns1:coreProperties[1]/ns0:title[1]" w:storeItemID="{6C3C8BC8-F283-45AE-878A-BAB7291924A1}"/>
              <w:text/>
            </w:sdtPr>
            <w:sdtEndPr/>
            <w:sdtContent>
              <w:r w:rsidR="000505E0">
                <w:rPr>
                  <w:b w:val="0"/>
                  <w:bCs/>
                  <w:color w:val="797979" w:themeColor="accent3"/>
                </w:rPr>
                <w:t>Queensland Water Monitoring Information</w:t>
              </w:r>
            </w:sdtContent>
          </w:sdt>
        </w:p>
      </w:tc>
      <w:tc>
        <w:tcPr>
          <w:tcW w:w="5953" w:type="dxa"/>
          <w:tcMar>
            <w:right w:w="0" w:type="dxa"/>
          </w:tcMar>
        </w:tcPr>
        <w:p w14:paraId="3F734EEB" w14:textId="77777777" w:rsidR="00FD45CF" w:rsidRPr="0092538E" w:rsidRDefault="00FD45CF" w:rsidP="0018771D">
          <w:pPr>
            <w:pStyle w:val="Header"/>
            <w:rPr>
              <w:rFonts w:ascii="Arial Bold" w:hAnsi="Arial Bold"/>
              <w:caps/>
              <w:sz w:val="16"/>
            </w:rPr>
          </w:pPr>
          <w:r w:rsidRPr="00BF30DB">
            <w:rPr>
              <w:b w:val="0"/>
              <w:bCs/>
              <w:color w:val="797979" w:themeColor="accent3"/>
            </w:rPr>
            <w:t>Department of Regional Development</w:t>
          </w:r>
          <w:r>
            <w:rPr>
              <w:b w:val="0"/>
              <w:bCs/>
              <w:color w:val="797979" w:themeColor="accent3"/>
            </w:rPr>
            <w:t xml:space="preserve">, </w:t>
          </w:r>
          <w:r w:rsidRPr="00BF30DB">
            <w:rPr>
              <w:b w:val="0"/>
              <w:bCs/>
              <w:color w:val="797979" w:themeColor="accent3"/>
            </w:rPr>
            <w:t>Manufacturing</w:t>
          </w:r>
          <w:r>
            <w:rPr>
              <w:b w:val="0"/>
              <w:bCs/>
              <w:color w:val="797979" w:themeColor="accent3"/>
            </w:rPr>
            <w:t xml:space="preserve"> and Water</w:t>
          </w:r>
        </w:p>
      </w:tc>
    </w:tr>
  </w:tbl>
  <w:p w14:paraId="4018AC58" w14:textId="77777777" w:rsidR="00FD45CF" w:rsidRPr="00C57F6E" w:rsidRDefault="00FD45CF" w:rsidP="009E586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1C15" w14:textId="77777777" w:rsidR="00FD45CF" w:rsidRDefault="00FD45CF">
    <w:pPr>
      <w:pStyle w:val="Header"/>
    </w:pPr>
    <w:r>
      <w:rPr>
        <w:noProof/>
        <w:lang w:eastAsia="en-AU"/>
      </w:rPr>
      <mc:AlternateContent>
        <mc:Choice Requires="wps">
          <w:drawing>
            <wp:anchor distT="0" distB="0" distL="114300" distR="114300" simplePos="0" relativeHeight="251725824" behindDoc="1" locked="0" layoutInCell="0" allowOverlap="1" wp14:anchorId="375238A0" wp14:editId="68532E82">
              <wp:simplePos x="0" y="0"/>
              <wp:positionH relativeFrom="margin">
                <wp:align>center</wp:align>
              </wp:positionH>
              <wp:positionV relativeFrom="margin">
                <wp:align>center</wp:align>
              </wp:positionV>
              <wp:extent cx="7729855" cy="1405255"/>
              <wp:effectExtent l="0" t="2286000" r="0" b="22523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FAE276" w14:textId="77777777" w:rsidR="00FD45CF" w:rsidRDefault="00FD45CF"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5238A0" id="_x0000_t202" coordsize="21600,21600" o:spt="202" path="m,l,21600r21600,l21600,xe">
              <v:stroke joinstyle="miter"/>
              <v:path gradientshapeok="t" o:connecttype="rect"/>
            </v:shapetype>
            <v:shape id="Text Box 7" o:spid="_x0000_s1027" type="#_x0000_t202" style="position:absolute;margin-left:0;margin-top:0;width:608.65pt;height:110.65pt;rotation:-45;z-index:-251590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" o:allowincell="f" filled="f" stroked="f">
              <v:stroke joinstyle="round"/>
              <o:lock v:ext="edit" shapetype="t"/>
              <v:textbox style="mso-fit-shape-to-text:t">
                <w:txbxContent>
                  <w:p w14:paraId="3BFAE276" w14:textId="77777777" w:rsidR="00FD45CF" w:rsidRDefault="00FD45CF"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B3B5" w14:textId="77777777" w:rsidR="00FD45CF" w:rsidRDefault="00441701">
    <w:pPr>
      <w:pStyle w:val="Header"/>
    </w:pPr>
    <w:r>
      <w:rPr>
        <w:noProof/>
      </w:rPr>
      <w:pict w14:anchorId="5A2C3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0" o:spid="_x0000_s2052" type="#_x0000_t136" alt="" style="position:absolute;margin-left:0;margin-top:0;width:608.65pt;height:110.65pt;rotation:315;z-index:-25163980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111"/>
      <w:gridCol w:w="6095"/>
    </w:tblGrid>
    <w:tr w:rsidR="00FD45CF" w:rsidRPr="0059333F" w14:paraId="1C979CA3" w14:textId="77777777" w:rsidTr="00073932">
      <w:trPr>
        <w:trHeight w:val="851"/>
      </w:trPr>
      <w:tc>
        <w:tcPr>
          <w:tcW w:w="4111" w:type="dxa"/>
          <w:tcMar>
            <w:left w:w="0" w:type="dxa"/>
            <w:right w:w="0" w:type="dxa"/>
          </w:tcMar>
        </w:tcPr>
        <w:p w14:paraId="22A5471A" w14:textId="2989D471" w:rsidR="00FD45CF" w:rsidRPr="0092538E" w:rsidRDefault="00441701" w:rsidP="00073932">
          <w:pPr>
            <w:pStyle w:val="Header"/>
            <w:ind w:right="-138"/>
            <w:rPr>
              <w:rFonts w:ascii="Arial Bold" w:hAnsi="Arial Bold"/>
              <w:caps/>
              <w:sz w:val="16"/>
            </w:rPr>
          </w:pPr>
          <w:sdt>
            <w:sdtPr>
              <w:rPr>
                <w:b w:val="0"/>
                <w:bCs/>
                <w:color w:val="797979" w:themeColor="accent3"/>
              </w:rPr>
              <w:alias w:val="Title"/>
              <w:tag w:val=""/>
              <w:id w:val="828635009"/>
              <w:dataBinding w:prefixMappings="xmlns:ns0='http://purl.org/dc/elements/1.1/' xmlns:ns1='http://schemas.openxmlformats.org/package/2006/metadata/core-properties' " w:xpath="/ns1:coreProperties[1]/ns0:title[1]" w:storeItemID="{6C3C8BC8-F283-45AE-878A-BAB7291924A1}"/>
              <w:text/>
            </w:sdtPr>
            <w:sdtEndPr/>
            <w:sdtContent>
              <w:r w:rsidR="000505E0">
                <w:rPr>
                  <w:b w:val="0"/>
                  <w:bCs/>
                  <w:color w:val="797979" w:themeColor="accent3"/>
                </w:rPr>
                <w:t>Queensland Water Monitoring Information</w:t>
              </w:r>
            </w:sdtContent>
          </w:sdt>
        </w:p>
      </w:tc>
      <w:tc>
        <w:tcPr>
          <w:tcW w:w="6095" w:type="dxa"/>
          <w:tcMar>
            <w:right w:w="0" w:type="dxa"/>
          </w:tcMar>
        </w:tcPr>
        <w:p w14:paraId="39A57C20" w14:textId="77777777" w:rsidR="00FD45CF" w:rsidRPr="0092538E" w:rsidRDefault="00FD45CF" w:rsidP="00073932">
          <w:pPr>
            <w:pStyle w:val="Header"/>
            <w:ind w:right="-6"/>
            <w:jc w:val="right"/>
            <w:rPr>
              <w:rFonts w:ascii="Arial Bold" w:hAnsi="Arial Bold"/>
              <w:caps/>
              <w:sz w:val="16"/>
            </w:rPr>
          </w:pPr>
          <w:r w:rsidRPr="00BF30DB">
            <w:rPr>
              <w:b w:val="0"/>
              <w:bCs/>
              <w:color w:val="797979" w:themeColor="accent3"/>
            </w:rPr>
            <w:t>Department of Regional Development</w:t>
          </w:r>
          <w:r>
            <w:rPr>
              <w:b w:val="0"/>
              <w:bCs/>
              <w:color w:val="797979" w:themeColor="accent3"/>
            </w:rPr>
            <w:t xml:space="preserve">, </w:t>
          </w:r>
          <w:r w:rsidRPr="00BF30DB">
            <w:rPr>
              <w:b w:val="0"/>
              <w:bCs/>
              <w:color w:val="797979" w:themeColor="accent3"/>
            </w:rPr>
            <w:t>Manufacturing</w:t>
          </w:r>
          <w:r>
            <w:rPr>
              <w:b w:val="0"/>
              <w:bCs/>
              <w:color w:val="797979" w:themeColor="accent3"/>
            </w:rPr>
            <w:t xml:space="preserve"> and Water</w:t>
          </w:r>
        </w:p>
      </w:tc>
    </w:tr>
  </w:tbl>
  <w:p w14:paraId="7F60D7DA" w14:textId="77777777" w:rsidR="00FD45CF" w:rsidRPr="00C57F6E" w:rsidRDefault="00FD45CF" w:rsidP="007053D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46B8" w14:textId="77777777" w:rsidR="00FD45CF" w:rsidRDefault="00441701">
    <w:pPr>
      <w:pStyle w:val="Header"/>
    </w:pPr>
    <w:r>
      <w:rPr>
        <w:noProof/>
      </w:rPr>
      <w:pict w14:anchorId="6C3A7D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9" o:spid="_x0000_s2051" type="#_x0000_t136" alt="" style="position:absolute;margin-left:0;margin-top:0;width:608.65pt;height:110.65pt;rotation:315;z-index:-25164185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D30F9A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7281A34"/>
    <w:lvl w:ilvl="0">
      <w:start w:val="1"/>
      <w:numFmt w:val="bullet"/>
      <w:pStyle w:val="ListBullet2"/>
      <w:lvlText w:val="–"/>
      <w:lvlJc w:val="left"/>
      <w:pPr>
        <w:ind w:left="717" w:hanging="360"/>
      </w:pPr>
      <w:rPr>
        <w:rFonts w:ascii="Arial" w:hAnsi="Arial" w:hint="default"/>
        <w:b w:val="0"/>
        <w:i w:val="0"/>
        <w:sz w:val="20"/>
      </w:rPr>
    </w:lvl>
  </w:abstractNum>
  <w:abstractNum w:abstractNumId="2" w15:restartNumberingAfterBreak="0">
    <w:nsid w:val="FFFFFF89"/>
    <w:multiLevelType w:val="singleLevel"/>
    <w:tmpl w:val="E228BEC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6612EB3"/>
    <w:multiLevelType w:val="hybridMultilevel"/>
    <w:tmpl w:val="198A3BAA"/>
    <w:lvl w:ilvl="0" w:tplc="8DC8C85C">
      <w:start w:val="1"/>
      <w:numFmt w:val="decimal"/>
      <w:pStyle w:val="TableListNumber"/>
      <w:lvlText w:val="%1."/>
      <w:lvlJc w:val="left"/>
      <w:pPr>
        <w:ind w:left="360"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13657F"/>
    <w:multiLevelType w:val="hybridMultilevel"/>
    <w:tmpl w:val="7BCEF594"/>
    <w:lvl w:ilvl="0" w:tplc="B5980704">
      <w:start w:val="1"/>
      <w:numFmt w:val="lowerLetter"/>
      <w:pStyle w:val="ListNumber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CF5632"/>
    <w:multiLevelType w:val="multilevel"/>
    <w:tmpl w:val="520631D4"/>
    <w:lvl w:ilvl="0">
      <w:start w:val="1"/>
      <w:numFmt w:val="decimal"/>
      <w:pStyle w:val="ListNumber"/>
      <w:lvlText w:val="%1."/>
      <w:lvlJc w:val="left"/>
      <w:pPr>
        <w:ind w:left="360" w:hanging="360"/>
      </w:pPr>
      <w:rPr>
        <w:rFonts w:ascii="Arial" w:hAnsi="Arial" w:hint="default"/>
        <w:b w:val="0"/>
        <w:i w:val="0"/>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8E1C21"/>
    <w:multiLevelType w:val="hybridMultilevel"/>
    <w:tmpl w:val="740A39B0"/>
    <w:lvl w:ilvl="0" w:tplc="80D27974">
      <w:start w:val="1"/>
      <w:numFmt w:val="bullet"/>
      <w:pStyle w:val="Table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A3030F"/>
    <w:multiLevelType w:val="hybridMultilevel"/>
    <w:tmpl w:val="E1262360"/>
    <w:lvl w:ilvl="0" w:tplc="BF14DDC8">
      <w:start w:val="1"/>
      <w:numFmt w:val="lowerLetter"/>
      <w:pStyle w:val="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DF73A0"/>
    <w:multiLevelType w:val="hybridMultilevel"/>
    <w:tmpl w:val="5EC071B6"/>
    <w:lvl w:ilvl="0" w:tplc="664C0E34">
      <w:start w:val="1"/>
      <w:numFmt w:val="lowerLetter"/>
      <w:pStyle w:val="Table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3D1074F"/>
    <w:multiLevelType w:val="multilevel"/>
    <w:tmpl w:val="741001E8"/>
    <w:lvl w:ilvl="0">
      <w:start w:val="1"/>
      <w:numFmt w:val="decimal"/>
      <w:pStyle w:val="Heading1"/>
      <w:lvlText w:val="%1.0"/>
      <w:lvlJc w:val="left"/>
      <w:pPr>
        <w:ind w:left="2417"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DA388F"/>
    <w:multiLevelType w:val="hybridMultilevel"/>
    <w:tmpl w:val="0AC8EEE6"/>
    <w:lvl w:ilvl="0" w:tplc="749272C2">
      <w:start w:val="1"/>
      <w:numFmt w:val="bullet"/>
      <w:pStyle w:val="TableListBullet2"/>
      <w:lvlText w:val="–"/>
      <w:lvlJc w:val="left"/>
      <w:pPr>
        <w:ind w:left="717" w:hanging="360"/>
      </w:pPr>
      <w:rPr>
        <w:rFonts w:ascii="Arial" w:hAnsi="Arial" w:hint="default"/>
        <w:b w:val="0"/>
        <w:i w:val="0"/>
        <w:sz w:val="2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15:restartNumberingAfterBreak="0">
    <w:nsid w:val="66FC0E07"/>
    <w:multiLevelType w:val="hybridMultilevel"/>
    <w:tmpl w:val="015C82C4"/>
    <w:lvl w:ilvl="0" w:tplc="24EE4832">
      <w:start w:val="1"/>
      <w:numFmt w:val="decimal"/>
      <w:pStyle w:val="NoteIndent"/>
      <w:lvlText w:val="%1."/>
      <w:lvlJc w:val="left"/>
      <w:pPr>
        <w:ind w:left="360" w:hanging="360"/>
      </w:pPr>
      <w:rPr>
        <w:rFonts w:ascii="Arial" w:hAnsi="Arial" w:hint="default"/>
        <w:b w:val="0"/>
        <w:i w:val="0"/>
        <w:sz w:val="16"/>
        <w:u w:val="none"/>
      </w:rPr>
    </w:lvl>
    <w:lvl w:ilvl="1" w:tplc="0C090019" w:tentative="1">
      <w:start w:val="1"/>
      <w:numFmt w:val="lowerLetter"/>
      <w:lvlText w:val="%2."/>
      <w:lvlJc w:val="left"/>
      <w:pPr>
        <w:ind w:left="2101" w:hanging="360"/>
      </w:pPr>
    </w:lvl>
    <w:lvl w:ilvl="2" w:tplc="0C09001B" w:tentative="1">
      <w:start w:val="1"/>
      <w:numFmt w:val="lowerRoman"/>
      <w:lvlText w:val="%3."/>
      <w:lvlJc w:val="right"/>
      <w:pPr>
        <w:ind w:left="2821" w:hanging="180"/>
      </w:pPr>
    </w:lvl>
    <w:lvl w:ilvl="3" w:tplc="0C09000F" w:tentative="1">
      <w:start w:val="1"/>
      <w:numFmt w:val="decimal"/>
      <w:lvlText w:val="%4."/>
      <w:lvlJc w:val="left"/>
      <w:pPr>
        <w:ind w:left="3541" w:hanging="360"/>
      </w:pPr>
    </w:lvl>
    <w:lvl w:ilvl="4" w:tplc="0C090019" w:tentative="1">
      <w:start w:val="1"/>
      <w:numFmt w:val="lowerLetter"/>
      <w:lvlText w:val="%5."/>
      <w:lvlJc w:val="left"/>
      <w:pPr>
        <w:ind w:left="4261" w:hanging="360"/>
      </w:pPr>
    </w:lvl>
    <w:lvl w:ilvl="5" w:tplc="0C09001B" w:tentative="1">
      <w:start w:val="1"/>
      <w:numFmt w:val="lowerRoman"/>
      <w:lvlText w:val="%6."/>
      <w:lvlJc w:val="right"/>
      <w:pPr>
        <w:ind w:left="4981" w:hanging="180"/>
      </w:pPr>
    </w:lvl>
    <w:lvl w:ilvl="6" w:tplc="0C09000F" w:tentative="1">
      <w:start w:val="1"/>
      <w:numFmt w:val="decimal"/>
      <w:lvlText w:val="%7."/>
      <w:lvlJc w:val="left"/>
      <w:pPr>
        <w:ind w:left="5701" w:hanging="360"/>
      </w:pPr>
    </w:lvl>
    <w:lvl w:ilvl="7" w:tplc="0C090019" w:tentative="1">
      <w:start w:val="1"/>
      <w:numFmt w:val="lowerLetter"/>
      <w:lvlText w:val="%8."/>
      <w:lvlJc w:val="left"/>
      <w:pPr>
        <w:ind w:left="6421" w:hanging="360"/>
      </w:pPr>
    </w:lvl>
    <w:lvl w:ilvl="8" w:tplc="0C09001B" w:tentative="1">
      <w:start w:val="1"/>
      <w:numFmt w:val="lowerRoman"/>
      <w:lvlText w:val="%9."/>
      <w:lvlJc w:val="right"/>
      <w:pPr>
        <w:ind w:left="7141" w:hanging="180"/>
      </w:pPr>
    </w:lvl>
  </w:abstractNum>
  <w:abstractNum w:abstractNumId="12" w15:restartNumberingAfterBreak="0">
    <w:nsid w:val="70357C79"/>
    <w:multiLevelType w:val="hybridMultilevel"/>
    <w:tmpl w:val="860CE49A"/>
    <w:lvl w:ilvl="0" w:tplc="3E744140">
      <w:start w:val="1"/>
      <w:numFmt w:val="decimal"/>
      <w:pStyle w:val="SourceIndent"/>
      <w:lvlText w:val="%1."/>
      <w:lvlJc w:val="left"/>
      <w:pPr>
        <w:ind w:left="360" w:hanging="360"/>
      </w:pPr>
      <w:rPr>
        <w:rFonts w:ascii="Arial" w:hAnsi="Arial" w:hint="default"/>
        <w:b w:val="0"/>
        <w:i w:val="0"/>
        <w:sz w:val="1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486173707">
    <w:abstractNumId w:val="2"/>
  </w:num>
  <w:num w:numId="2" w16cid:durableId="966736765">
    <w:abstractNumId w:val="1"/>
  </w:num>
  <w:num w:numId="3" w16cid:durableId="943876746">
    <w:abstractNumId w:val="4"/>
  </w:num>
  <w:num w:numId="4" w16cid:durableId="1016997629">
    <w:abstractNumId w:val="10"/>
  </w:num>
  <w:num w:numId="5" w16cid:durableId="1949853693">
    <w:abstractNumId w:val="6"/>
  </w:num>
  <w:num w:numId="6" w16cid:durableId="1028526171">
    <w:abstractNumId w:val="3"/>
  </w:num>
  <w:num w:numId="7" w16cid:durableId="1744789075">
    <w:abstractNumId w:val="12"/>
  </w:num>
  <w:num w:numId="8" w16cid:durableId="300235570">
    <w:abstractNumId w:val="9"/>
  </w:num>
  <w:num w:numId="9" w16cid:durableId="819153709">
    <w:abstractNumId w:val="11"/>
  </w:num>
  <w:num w:numId="10" w16cid:durableId="346367813">
    <w:abstractNumId w:val="5"/>
  </w:num>
  <w:num w:numId="11" w16cid:durableId="985277800">
    <w:abstractNumId w:val="7"/>
  </w:num>
  <w:num w:numId="12" w16cid:durableId="1424372015">
    <w:abstractNumId w:val="8"/>
  </w:num>
  <w:num w:numId="13" w16cid:durableId="1955290038">
    <w:abstractNumId w:val="11"/>
  </w:num>
  <w:num w:numId="14" w16cid:durableId="1480927304">
    <w:abstractNumId w:val="11"/>
  </w:num>
  <w:num w:numId="15" w16cid:durableId="803889817">
    <w:abstractNumId w:val="11"/>
  </w:num>
  <w:num w:numId="16" w16cid:durableId="2008095755">
    <w:abstractNumId w:val="11"/>
    <w:lvlOverride w:ilvl="0">
      <w:startOverride w:val="1"/>
    </w:lvlOverride>
  </w:num>
  <w:num w:numId="17" w16cid:durableId="30032710">
    <w:abstractNumId w:val="11"/>
    <w:lvlOverride w:ilvl="0">
      <w:startOverride w:val="1"/>
    </w:lvlOverride>
  </w:num>
  <w:num w:numId="18" w16cid:durableId="236868244">
    <w:abstractNumId w:val="0"/>
  </w:num>
  <w:num w:numId="19" w16cid:durableId="164133505">
    <w:abstractNumId w:val="11"/>
    <w:lvlOverride w:ilvl="0">
      <w:startOverride w:val="1"/>
    </w:lvlOverride>
  </w:num>
  <w:num w:numId="20" w16cid:durableId="358819590">
    <w:abstractNumId w:val="3"/>
    <w:lvlOverride w:ilvl="0">
      <w:startOverride w:val="1"/>
    </w:lvlOverride>
  </w:num>
  <w:num w:numId="21" w16cid:durableId="505831397">
    <w:abstractNumId w:val="8"/>
    <w:lvlOverride w:ilvl="0">
      <w:startOverride w:val="1"/>
    </w:lvlOverride>
  </w:num>
  <w:num w:numId="22" w16cid:durableId="2113044012">
    <w:abstractNumId w:val="11"/>
    <w:lvlOverride w:ilvl="0">
      <w:startOverride w:val="1"/>
    </w:lvlOverride>
  </w:num>
  <w:num w:numId="23" w16cid:durableId="1936280940">
    <w:abstractNumId w:val="2"/>
  </w:num>
  <w:num w:numId="24" w16cid:durableId="1502156782">
    <w:abstractNumId w:val="2"/>
  </w:num>
  <w:num w:numId="25" w16cid:durableId="1695691684">
    <w:abstractNumId w:val="9"/>
  </w:num>
  <w:num w:numId="26" w16cid:durableId="106389555">
    <w:abstractNumId w:val="9"/>
  </w:num>
  <w:num w:numId="27" w16cid:durableId="1503541617">
    <w:abstractNumId w:val="2"/>
  </w:num>
  <w:num w:numId="28" w16cid:durableId="138154708">
    <w:abstractNumId w:val="2"/>
  </w:num>
  <w:num w:numId="29" w16cid:durableId="23335398">
    <w:abstractNumId w:val="2"/>
  </w:num>
  <w:num w:numId="30" w16cid:durableId="1530072201">
    <w:abstractNumId w:val="9"/>
  </w:num>
  <w:num w:numId="31" w16cid:durableId="1514110808">
    <w:abstractNumId w:val="9"/>
  </w:num>
  <w:num w:numId="32" w16cid:durableId="872881958">
    <w:abstractNumId w:val="9"/>
  </w:num>
  <w:num w:numId="33" w16cid:durableId="562718693">
    <w:abstractNumId w:val="9"/>
  </w:num>
  <w:num w:numId="34" w16cid:durableId="1395618267">
    <w:abstractNumId w:val="9"/>
  </w:num>
  <w:num w:numId="35" w16cid:durableId="1118329542">
    <w:abstractNumId w:val="9"/>
  </w:num>
  <w:num w:numId="36" w16cid:durableId="362902490">
    <w:abstractNumId w:val="9"/>
  </w:num>
  <w:num w:numId="37" w16cid:durableId="585770505">
    <w:abstractNumId w:val="9"/>
  </w:num>
  <w:num w:numId="38" w16cid:durableId="422990371">
    <w:abstractNumId w:val="9"/>
  </w:num>
  <w:num w:numId="39" w16cid:durableId="442501392">
    <w:abstractNumId w:val="9"/>
  </w:num>
  <w:num w:numId="40" w16cid:durableId="292487235">
    <w:abstractNumId w:val="9"/>
  </w:num>
  <w:num w:numId="41" w16cid:durableId="955984190">
    <w:abstractNumId w:val="9"/>
  </w:num>
  <w:num w:numId="42" w16cid:durableId="1122118383">
    <w:abstractNumId w:val="9"/>
  </w:num>
  <w:num w:numId="43" w16cid:durableId="14073828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0E0"/>
    <w:rsid w:val="000000D7"/>
    <w:rsid w:val="000005D7"/>
    <w:rsid w:val="0000401D"/>
    <w:rsid w:val="000070FB"/>
    <w:rsid w:val="00007613"/>
    <w:rsid w:val="00013B66"/>
    <w:rsid w:val="00017F81"/>
    <w:rsid w:val="000200B5"/>
    <w:rsid w:val="00020258"/>
    <w:rsid w:val="00020DB7"/>
    <w:rsid w:val="00021C8A"/>
    <w:rsid w:val="00021CAA"/>
    <w:rsid w:val="000240E3"/>
    <w:rsid w:val="000243C6"/>
    <w:rsid w:val="00024A74"/>
    <w:rsid w:val="00025D17"/>
    <w:rsid w:val="00027982"/>
    <w:rsid w:val="00031515"/>
    <w:rsid w:val="00031EDB"/>
    <w:rsid w:val="00032E17"/>
    <w:rsid w:val="000363AB"/>
    <w:rsid w:val="00043D04"/>
    <w:rsid w:val="00043D67"/>
    <w:rsid w:val="00044EA3"/>
    <w:rsid w:val="00045DC2"/>
    <w:rsid w:val="00046970"/>
    <w:rsid w:val="000505E0"/>
    <w:rsid w:val="00051C81"/>
    <w:rsid w:val="0005714D"/>
    <w:rsid w:val="0006290B"/>
    <w:rsid w:val="00067D69"/>
    <w:rsid w:val="00070065"/>
    <w:rsid w:val="00070F7A"/>
    <w:rsid w:val="0007264E"/>
    <w:rsid w:val="00072B87"/>
    <w:rsid w:val="00073932"/>
    <w:rsid w:val="00073D6B"/>
    <w:rsid w:val="0008038E"/>
    <w:rsid w:val="00080C9D"/>
    <w:rsid w:val="0008161F"/>
    <w:rsid w:val="000853C9"/>
    <w:rsid w:val="000860EE"/>
    <w:rsid w:val="00087A2F"/>
    <w:rsid w:val="00090409"/>
    <w:rsid w:val="00091C35"/>
    <w:rsid w:val="0009275F"/>
    <w:rsid w:val="000A072B"/>
    <w:rsid w:val="000A3611"/>
    <w:rsid w:val="000A38CF"/>
    <w:rsid w:val="000A6751"/>
    <w:rsid w:val="000B14A6"/>
    <w:rsid w:val="000B47A8"/>
    <w:rsid w:val="000C2FD1"/>
    <w:rsid w:val="000C3789"/>
    <w:rsid w:val="000D1008"/>
    <w:rsid w:val="000D18A2"/>
    <w:rsid w:val="000D3BBD"/>
    <w:rsid w:val="000D48DE"/>
    <w:rsid w:val="000D4A28"/>
    <w:rsid w:val="000D56AF"/>
    <w:rsid w:val="000D6389"/>
    <w:rsid w:val="000E2924"/>
    <w:rsid w:val="000E3E98"/>
    <w:rsid w:val="000E4108"/>
    <w:rsid w:val="000F0553"/>
    <w:rsid w:val="000F30BB"/>
    <w:rsid w:val="000F4581"/>
    <w:rsid w:val="0010379B"/>
    <w:rsid w:val="00104D90"/>
    <w:rsid w:val="00106523"/>
    <w:rsid w:val="0011488B"/>
    <w:rsid w:val="00115043"/>
    <w:rsid w:val="00116623"/>
    <w:rsid w:val="00121195"/>
    <w:rsid w:val="0012130D"/>
    <w:rsid w:val="001217DC"/>
    <w:rsid w:val="00121B21"/>
    <w:rsid w:val="001239BE"/>
    <w:rsid w:val="00125866"/>
    <w:rsid w:val="001367F2"/>
    <w:rsid w:val="0013727C"/>
    <w:rsid w:val="00137F7B"/>
    <w:rsid w:val="00140CC1"/>
    <w:rsid w:val="00147F76"/>
    <w:rsid w:val="0015399A"/>
    <w:rsid w:val="00153BB5"/>
    <w:rsid w:val="00154295"/>
    <w:rsid w:val="001548E7"/>
    <w:rsid w:val="00157FAD"/>
    <w:rsid w:val="001650E4"/>
    <w:rsid w:val="00167564"/>
    <w:rsid w:val="0017030D"/>
    <w:rsid w:val="00172D32"/>
    <w:rsid w:val="00173EC4"/>
    <w:rsid w:val="001750B5"/>
    <w:rsid w:val="00177CB5"/>
    <w:rsid w:val="00181590"/>
    <w:rsid w:val="0018221B"/>
    <w:rsid w:val="0018617B"/>
    <w:rsid w:val="0018771D"/>
    <w:rsid w:val="0019000F"/>
    <w:rsid w:val="00190A94"/>
    <w:rsid w:val="00194427"/>
    <w:rsid w:val="00195B5B"/>
    <w:rsid w:val="001A0425"/>
    <w:rsid w:val="001A0CAA"/>
    <w:rsid w:val="001A3336"/>
    <w:rsid w:val="001A3C44"/>
    <w:rsid w:val="001A46BA"/>
    <w:rsid w:val="001A4D16"/>
    <w:rsid w:val="001B3480"/>
    <w:rsid w:val="001B506F"/>
    <w:rsid w:val="001B6C5A"/>
    <w:rsid w:val="001B7ABA"/>
    <w:rsid w:val="001B7B5F"/>
    <w:rsid w:val="001C3106"/>
    <w:rsid w:val="001C57ED"/>
    <w:rsid w:val="001C640E"/>
    <w:rsid w:val="001C644C"/>
    <w:rsid w:val="001C74E5"/>
    <w:rsid w:val="001C7F2E"/>
    <w:rsid w:val="001D03FE"/>
    <w:rsid w:val="001D1AA6"/>
    <w:rsid w:val="001D4009"/>
    <w:rsid w:val="001D47EB"/>
    <w:rsid w:val="001D6E0F"/>
    <w:rsid w:val="001D76EE"/>
    <w:rsid w:val="001E296F"/>
    <w:rsid w:val="001E2A32"/>
    <w:rsid w:val="001E302B"/>
    <w:rsid w:val="001E5508"/>
    <w:rsid w:val="001E5E82"/>
    <w:rsid w:val="001E7600"/>
    <w:rsid w:val="001F14E6"/>
    <w:rsid w:val="001F43A6"/>
    <w:rsid w:val="001F491A"/>
    <w:rsid w:val="001F4AAC"/>
    <w:rsid w:val="001F514F"/>
    <w:rsid w:val="001F5177"/>
    <w:rsid w:val="001F7972"/>
    <w:rsid w:val="00202605"/>
    <w:rsid w:val="00204AEE"/>
    <w:rsid w:val="00206B95"/>
    <w:rsid w:val="00210BB3"/>
    <w:rsid w:val="00211B44"/>
    <w:rsid w:val="0021242D"/>
    <w:rsid w:val="00212C4A"/>
    <w:rsid w:val="00213773"/>
    <w:rsid w:val="002137C7"/>
    <w:rsid w:val="00216458"/>
    <w:rsid w:val="002213C2"/>
    <w:rsid w:val="002221E3"/>
    <w:rsid w:val="002252D5"/>
    <w:rsid w:val="00225D66"/>
    <w:rsid w:val="00226944"/>
    <w:rsid w:val="002306A2"/>
    <w:rsid w:val="0023079C"/>
    <w:rsid w:val="00230EC6"/>
    <w:rsid w:val="00231767"/>
    <w:rsid w:val="00231839"/>
    <w:rsid w:val="002345BE"/>
    <w:rsid w:val="002348E8"/>
    <w:rsid w:val="00235369"/>
    <w:rsid w:val="0023567A"/>
    <w:rsid w:val="002427F1"/>
    <w:rsid w:val="00247774"/>
    <w:rsid w:val="00251981"/>
    <w:rsid w:val="00261888"/>
    <w:rsid w:val="00262700"/>
    <w:rsid w:val="00264663"/>
    <w:rsid w:val="002655E0"/>
    <w:rsid w:val="00265B76"/>
    <w:rsid w:val="00266E4C"/>
    <w:rsid w:val="0027075F"/>
    <w:rsid w:val="002729A3"/>
    <w:rsid w:val="00274CB3"/>
    <w:rsid w:val="0028098B"/>
    <w:rsid w:val="00281E77"/>
    <w:rsid w:val="00282D14"/>
    <w:rsid w:val="002840EB"/>
    <w:rsid w:val="00284FEB"/>
    <w:rsid w:val="0028793C"/>
    <w:rsid w:val="00292D4C"/>
    <w:rsid w:val="00292F17"/>
    <w:rsid w:val="0029442F"/>
    <w:rsid w:val="002959C6"/>
    <w:rsid w:val="00295DC2"/>
    <w:rsid w:val="00296BBC"/>
    <w:rsid w:val="002A1C64"/>
    <w:rsid w:val="002A341E"/>
    <w:rsid w:val="002A3BDC"/>
    <w:rsid w:val="002A4790"/>
    <w:rsid w:val="002A62AF"/>
    <w:rsid w:val="002A64C0"/>
    <w:rsid w:val="002B2173"/>
    <w:rsid w:val="002B3055"/>
    <w:rsid w:val="002B7CF6"/>
    <w:rsid w:val="002D162A"/>
    <w:rsid w:val="002D6342"/>
    <w:rsid w:val="002D75D3"/>
    <w:rsid w:val="002E12AA"/>
    <w:rsid w:val="002E4726"/>
    <w:rsid w:val="002E756D"/>
    <w:rsid w:val="002F05CC"/>
    <w:rsid w:val="002F444D"/>
    <w:rsid w:val="002F48FC"/>
    <w:rsid w:val="002F63A1"/>
    <w:rsid w:val="00301830"/>
    <w:rsid w:val="0030202C"/>
    <w:rsid w:val="003023C7"/>
    <w:rsid w:val="003027FF"/>
    <w:rsid w:val="00302968"/>
    <w:rsid w:val="00304E4C"/>
    <w:rsid w:val="00304FE0"/>
    <w:rsid w:val="00311199"/>
    <w:rsid w:val="00314446"/>
    <w:rsid w:val="0031478A"/>
    <w:rsid w:val="003179AF"/>
    <w:rsid w:val="00321579"/>
    <w:rsid w:val="003236CD"/>
    <w:rsid w:val="0033396A"/>
    <w:rsid w:val="00336528"/>
    <w:rsid w:val="00337112"/>
    <w:rsid w:val="003415D9"/>
    <w:rsid w:val="00341EFF"/>
    <w:rsid w:val="003421DE"/>
    <w:rsid w:val="00342BD3"/>
    <w:rsid w:val="003448FF"/>
    <w:rsid w:val="003467A6"/>
    <w:rsid w:val="00346C6E"/>
    <w:rsid w:val="003504C1"/>
    <w:rsid w:val="00351DDB"/>
    <w:rsid w:val="003551D7"/>
    <w:rsid w:val="0035629D"/>
    <w:rsid w:val="0036287D"/>
    <w:rsid w:val="00362B0A"/>
    <w:rsid w:val="00367294"/>
    <w:rsid w:val="00367C89"/>
    <w:rsid w:val="00370213"/>
    <w:rsid w:val="00375D70"/>
    <w:rsid w:val="003811A3"/>
    <w:rsid w:val="00382937"/>
    <w:rsid w:val="00383F41"/>
    <w:rsid w:val="003844A9"/>
    <w:rsid w:val="00384C2D"/>
    <w:rsid w:val="0038564F"/>
    <w:rsid w:val="00387D85"/>
    <w:rsid w:val="00390CCE"/>
    <w:rsid w:val="00392279"/>
    <w:rsid w:val="003957DE"/>
    <w:rsid w:val="003A12AD"/>
    <w:rsid w:val="003A5E88"/>
    <w:rsid w:val="003A691B"/>
    <w:rsid w:val="003A7869"/>
    <w:rsid w:val="003B0D5F"/>
    <w:rsid w:val="003B18A2"/>
    <w:rsid w:val="003B3C1C"/>
    <w:rsid w:val="003B3F83"/>
    <w:rsid w:val="003B7020"/>
    <w:rsid w:val="003B7A6A"/>
    <w:rsid w:val="003C103A"/>
    <w:rsid w:val="003C5DB3"/>
    <w:rsid w:val="003C6841"/>
    <w:rsid w:val="003D4CDC"/>
    <w:rsid w:val="003D7E08"/>
    <w:rsid w:val="003D7E2F"/>
    <w:rsid w:val="003E1811"/>
    <w:rsid w:val="003E1CE1"/>
    <w:rsid w:val="003E3599"/>
    <w:rsid w:val="003E7FFE"/>
    <w:rsid w:val="003F01CE"/>
    <w:rsid w:val="003F1C8F"/>
    <w:rsid w:val="003F35D6"/>
    <w:rsid w:val="0040154D"/>
    <w:rsid w:val="00402874"/>
    <w:rsid w:val="004040EC"/>
    <w:rsid w:val="004043C2"/>
    <w:rsid w:val="00410C83"/>
    <w:rsid w:val="004131BB"/>
    <w:rsid w:val="00414062"/>
    <w:rsid w:val="00417F2B"/>
    <w:rsid w:val="00417F5D"/>
    <w:rsid w:val="00421CC3"/>
    <w:rsid w:val="00424936"/>
    <w:rsid w:val="004308AC"/>
    <w:rsid w:val="004309E1"/>
    <w:rsid w:val="00431C93"/>
    <w:rsid w:val="00435923"/>
    <w:rsid w:val="00435BEB"/>
    <w:rsid w:val="00440195"/>
    <w:rsid w:val="00441701"/>
    <w:rsid w:val="00441C47"/>
    <w:rsid w:val="00443AD2"/>
    <w:rsid w:val="004441F4"/>
    <w:rsid w:val="00445AE2"/>
    <w:rsid w:val="00445D91"/>
    <w:rsid w:val="0044641E"/>
    <w:rsid w:val="00454341"/>
    <w:rsid w:val="004561B1"/>
    <w:rsid w:val="0045760D"/>
    <w:rsid w:val="00464523"/>
    <w:rsid w:val="0046591D"/>
    <w:rsid w:val="00467D90"/>
    <w:rsid w:val="00471B8E"/>
    <w:rsid w:val="004730E1"/>
    <w:rsid w:val="00475428"/>
    <w:rsid w:val="00477CD5"/>
    <w:rsid w:val="004800E5"/>
    <w:rsid w:val="00483217"/>
    <w:rsid w:val="00484274"/>
    <w:rsid w:val="00496D2B"/>
    <w:rsid w:val="004A06F6"/>
    <w:rsid w:val="004A21CF"/>
    <w:rsid w:val="004B2889"/>
    <w:rsid w:val="004B3166"/>
    <w:rsid w:val="004C0E02"/>
    <w:rsid w:val="004C7778"/>
    <w:rsid w:val="004D0B45"/>
    <w:rsid w:val="004D4B55"/>
    <w:rsid w:val="004D5E2E"/>
    <w:rsid w:val="004D62A4"/>
    <w:rsid w:val="004D7DC9"/>
    <w:rsid w:val="004E00D7"/>
    <w:rsid w:val="004E04BA"/>
    <w:rsid w:val="004E0BFD"/>
    <w:rsid w:val="004E48FD"/>
    <w:rsid w:val="004E6378"/>
    <w:rsid w:val="004E79CA"/>
    <w:rsid w:val="004F04AF"/>
    <w:rsid w:val="004F5DBE"/>
    <w:rsid w:val="004F77C5"/>
    <w:rsid w:val="004F7B60"/>
    <w:rsid w:val="00503B00"/>
    <w:rsid w:val="00505ABF"/>
    <w:rsid w:val="00505C55"/>
    <w:rsid w:val="0050626C"/>
    <w:rsid w:val="0051550D"/>
    <w:rsid w:val="005163D8"/>
    <w:rsid w:val="00516DB2"/>
    <w:rsid w:val="0051783D"/>
    <w:rsid w:val="00517D02"/>
    <w:rsid w:val="005216CB"/>
    <w:rsid w:val="0052791E"/>
    <w:rsid w:val="00531497"/>
    <w:rsid w:val="00533085"/>
    <w:rsid w:val="00535A62"/>
    <w:rsid w:val="005370BB"/>
    <w:rsid w:val="00540D3E"/>
    <w:rsid w:val="00545B06"/>
    <w:rsid w:val="00545C0D"/>
    <w:rsid w:val="0055077F"/>
    <w:rsid w:val="00553B9D"/>
    <w:rsid w:val="00557AA3"/>
    <w:rsid w:val="00560815"/>
    <w:rsid w:val="0056226E"/>
    <w:rsid w:val="00563FE5"/>
    <w:rsid w:val="005745F0"/>
    <w:rsid w:val="0057483C"/>
    <w:rsid w:val="005751B4"/>
    <w:rsid w:val="005753CF"/>
    <w:rsid w:val="00575B71"/>
    <w:rsid w:val="0057785B"/>
    <w:rsid w:val="00577A92"/>
    <w:rsid w:val="005809DA"/>
    <w:rsid w:val="00580A2F"/>
    <w:rsid w:val="00582A8D"/>
    <w:rsid w:val="00583349"/>
    <w:rsid w:val="00585B2E"/>
    <w:rsid w:val="00585DCD"/>
    <w:rsid w:val="005864A7"/>
    <w:rsid w:val="00592055"/>
    <w:rsid w:val="0059333F"/>
    <w:rsid w:val="0059707C"/>
    <w:rsid w:val="00597CBF"/>
    <w:rsid w:val="005A083C"/>
    <w:rsid w:val="005A39C3"/>
    <w:rsid w:val="005A6B58"/>
    <w:rsid w:val="005A6C2F"/>
    <w:rsid w:val="005B3C41"/>
    <w:rsid w:val="005B3DF4"/>
    <w:rsid w:val="005B5AEB"/>
    <w:rsid w:val="005B5FF2"/>
    <w:rsid w:val="005B705E"/>
    <w:rsid w:val="005B71A9"/>
    <w:rsid w:val="005C1A49"/>
    <w:rsid w:val="005C4600"/>
    <w:rsid w:val="005C4985"/>
    <w:rsid w:val="005C54C2"/>
    <w:rsid w:val="005C5FD4"/>
    <w:rsid w:val="005C6D6D"/>
    <w:rsid w:val="005C713B"/>
    <w:rsid w:val="005D0C1C"/>
    <w:rsid w:val="005E0CE8"/>
    <w:rsid w:val="005E1316"/>
    <w:rsid w:val="005E1987"/>
    <w:rsid w:val="005E2BD9"/>
    <w:rsid w:val="005E2E37"/>
    <w:rsid w:val="005E2EC3"/>
    <w:rsid w:val="005E40E0"/>
    <w:rsid w:val="005E5562"/>
    <w:rsid w:val="005E7C09"/>
    <w:rsid w:val="005F1975"/>
    <w:rsid w:val="005F39C5"/>
    <w:rsid w:val="005F4E5F"/>
    <w:rsid w:val="005F6BAA"/>
    <w:rsid w:val="00602406"/>
    <w:rsid w:val="006048BD"/>
    <w:rsid w:val="00604A09"/>
    <w:rsid w:val="00606CFA"/>
    <w:rsid w:val="006102B1"/>
    <w:rsid w:val="0061037B"/>
    <w:rsid w:val="0061041A"/>
    <w:rsid w:val="00612EA1"/>
    <w:rsid w:val="00613269"/>
    <w:rsid w:val="00615CDE"/>
    <w:rsid w:val="00615FCA"/>
    <w:rsid w:val="00620024"/>
    <w:rsid w:val="00622F65"/>
    <w:rsid w:val="00623B26"/>
    <w:rsid w:val="006266A2"/>
    <w:rsid w:val="00627035"/>
    <w:rsid w:val="006276E1"/>
    <w:rsid w:val="006278AD"/>
    <w:rsid w:val="00630648"/>
    <w:rsid w:val="00643469"/>
    <w:rsid w:val="0064691D"/>
    <w:rsid w:val="00646BF1"/>
    <w:rsid w:val="00647CBC"/>
    <w:rsid w:val="006514AA"/>
    <w:rsid w:val="0065214B"/>
    <w:rsid w:val="00652640"/>
    <w:rsid w:val="00652F51"/>
    <w:rsid w:val="00653226"/>
    <w:rsid w:val="00654072"/>
    <w:rsid w:val="0065439A"/>
    <w:rsid w:val="0065492C"/>
    <w:rsid w:val="00657A73"/>
    <w:rsid w:val="00657B90"/>
    <w:rsid w:val="006612D0"/>
    <w:rsid w:val="00662FF3"/>
    <w:rsid w:val="0066374F"/>
    <w:rsid w:val="00667342"/>
    <w:rsid w:val="0067253E"/>
    <w:rsid w:val="00672B27"/>
    <w:rsid w:val="00676AC7"/>
    <w:rsid w:val="0068335F"/>
    <w:rsid w:val="006879AC"/>
    <w:rsid w:val="00690029"/>
    <w:rsid w:val="006A637C"/>
    <w:rsid w:val="006A651D"/>
    <w:rsid w:val="006B0392"/>
    <w:rsid w:val="006B06A8"/>
    <w:rsid w:val="006B0FD0"/>
    <w:rsid w:val="006B4DB7"/>
    <w:rsid w:val="006B589F"/>
    <w:rsid w:val="006C1E05"/>
    <w:rsid w:val="006D3097"/>
    <w:rsid w:val="006D6545"/>
    <w:rsid w:val="006D7D39"/>
    <w:rsid w:val="006E09D1"/>
    <w:rsid w:val="006E0C69"/>
    <w:rsid w:val="006E244F"/>
    <w:rsid w:val="006E43DD"/>
    <w:rsid w:val="006E482D"/>
    <w:rsid w:val="006E6CB2"/>
    <w:rsid w:val="006E71F7"/>
    <w:rsid w:val="006F0A39"/>
    <w:rsid w:val="006F45D2"/>
    <w:rsid w:val="006F50AE"/>
    <w:rsid w:val="00700009"/>
    <w:rsid w:val="00701386"/>
    <w:rsid w:val="007017C4"/>
    <w:rsid w:val="00701D0B"/>
    <w:rsid w:val="0070496D"/>
    <w:rsid w:val="007053D1"/>
    <w:rsid w:val="00707F61"/>
    <w:rsid w:val="007123FA"/>
    <w:rsid w:val="007172B5"/>
    <w:rsid w:val="007218E8"/>
    <w:rsid w:val="007245EF"/>
    <w:rsid w:val="00724927"/>
    <w:rsid w:val="00725490"/>
    <w:rsid w:val="007256D1"/>
    <w:rsid w:val="00727284"/>
    <w:rsid w:val="007303F9"/>
    <w:rsid w:val="007342C6"/>
    <w:rsid w:val="00736717"/>
    <w:rsid w:val="00736A77"/>
    <w:rsid w:val="007404E4"/>
    <w:rsid w:val="00742D62"/>
    <w:rsid w:val="0074705E"/>
    <w:rsid w:val="00747F9F"/>
    <w:rsid w:val="007537DF"/>
    <w:rsid w:val="007542D1"/>
    <w:rsid w:val="00755AC6"/>
    <w:rsid w:val="0075783A"/>
    <w:rsid w:val="00757F20"/>
    <w:rsid w:val="0076314A"/>
    <w:rsid w:val="00763286"/>
    <w:rsid w:val="007639FC"/>
    <w:rsid w:val="00765F75"/>
    <w:rsid w:val="0076690A"/>
    <w:rsid w:val="00773D5D"/>
    <w:rsid w:val="007750B4"/>
    <w:rsid w:val="00775B4B"/>
    <w:rsid w:val="0077696D"/>
    <w:rsid w:val="00777661"/>
    <w:rsid w:val="00777B9A"/>
    <w:rsid w:val="00780B3E"/>
    <w:rsid w:val="007851BF"/>
    <w:rsid w:val="0078745C"/>
    <w:rsid w:val="007874E8"/>
    <w:rsid w:val="00787854"/>
    <w:rsid w:val="00787FF2"/>
    <w:rsid w:val="00791439"/>
    <w:rsid w:val="00792900"/>
    <w:rsid w:val="00797C7E"/>
    <w:rsid w:val="007A0F1E"/>
    <w:rsid w:val="007A6989"/>
    <w:rsid w:val="007B039E"/>
    <w:rsid w:val="007B0BCB"/>
    <w:rsid w:val="007B24FC"/>
    <w:rsid w:val="007B59CE"/>
    <w:rsid w:val="007C0C14"/>
    <w:rsid w:val="007C0C8B"/>
    <w:rsid w:val="007C2943"/>
    <w:rsid w:val="007C295E"/>
    <w:rsid w:val="007C2DD1"/>
    <w:rsid w:val="007C34D9"/>
    <w:rsid w:val="007C4E05"/>
    <w:rsid w:val="007C5218"/>
    <w:rsid w:val="007C6EE0"/>
    <w:rsid w:val="007D2222"/>
    <w:rsid w:val="007D43BA"/>
    <w:rsid w:val="007E295F"/>
    <w:rsid w:val="007E4CD8"/>
    <w:rsid w:val="007E6F3E"/>
    <w:rsid w:val="007F2ACF"/>
    <w:rsid w:val="007F623F"/>
    <w:rsid w:val="007F7900"/>
    <w:rsid w:val="00800F2B"/>
    <w:rsid w:val="00801FE6"/>
    <w:rsid w:val="00803356"/>
    <w:rsid w:val="00806195"/>
    <w:rsid w:val="00806EFE"/>
    <w:rsid w:val="00807FFE"/>
    <w:rsid w:val="00810353"/>
    <w:rsid w:val="0081267E"/>
    <w:rsid w:val="008147CE"/>
    <w:rsid w:val="00825427"/>
    <w:rsid w:val="008272DD"/>
    <w:rsid w:val="00832C02"/>
    <w:rsid w:val="00834C7C"/>
    <w:rsid w:val="00835552"/>
    <w:rsid w:val="00835B27"/>
    <w:rsid w:val="0084040F"/>
    <w:rsid w:val="00840997"/>
    <w:rsid w:val="00844EFA"/>
    <w:rsid w:val="008452B3"/>
    <w:rsid w:val="00850F6D"/>
    <w:rsid w:val="00851257"/>
    <w:rsid w:val="00854C3B"/>
    <w:rsid w:val="008551F8"/>
    <w:rsid w:val="00857EC4"/>
    <w:rsid w:val="00860C34"/>
    <w:rsid w:val="00867CE5"/>
    <w:rsid w:val="00867F11"/>
    <w:rsid w:val="00873174"/>
    <w:rsid w:val="00876F24"/>
    <w:rsid w:val="008803D6"/>
    <w:rsid w:val="008839D6"/>
    <w:rsid w:val="008863E8"/>
    <w:rsid w:val="00886D7B"/>
    <w:rsid w:val="00886F5D"/>
    <w:rsid w:val="00890203"/>
    <w:rsid w:val="00892EF5"/>
    <w:rsid w:val="00895713"/>
    <w:rsid w:val="00896C7A"/>
    <w:rsid w:val="00897966"/>
    <w:rsid w:val="008A15D3"/>
    <w:rsid w:val="008A3C1D"/>
    <w:rsid w:val="008A3FEA"/>
    <w:rsid w:val="008B172B"/>
    <w:rsid w:val="008B3017"/>
    <w:rsid w:val="008B470A"/>
    <w:rsid w:val="008B4C74"/>
    <w:rsid w:val="008B65F5"/>
    <w:rsid w:val="008C1AD6"/>
    <w:rsid w:val="008C2748"/>
    <w:rsid w:val="008C3E3F"/>
    <w:rsid w:val="008C5773"/>
    <w:rsid w:val="008D2628"/>
    <w:rsid w:val="008D47CE"/>
    <w:rsid w:val="008D4A31"/>
    <w:rsid w:val="008D74E9"/>
    <w:rsid w:val="008D7965"/>
    <w:rsid w:val="008E02B4"/>
    <w:rsid w:val="008E0931"/>
    <w:rsid w:val="008E18A4"/>
    <w:rsid w:val="008E523D"/>
    <w:rsid w:val="008E5CC6"/>
    <w:rsid w:val="008E66D8"/>
    <w:rsid w:val="008F058B"/>
    <w:rsid w:val="008F3779"/>
    <w:rsid w:val="008F609D"/>
    <w:rsid w:val="008F69EE"/>
    <w:rsid w:val="00900AF1"/>
    <w:rsid w:val="00901795"/>
    <w:rsid w:val="009025F3"/>
    <w:rsid w:val="009031F8"/>
    <w:rsid w:val="0090552F"/>
    <w:rsid w:val="009076B9"/>
    <w:rsid w:val="00907BDB"/>
    <w:rsid w:val="0091137D"/>
    <w:rsid w:val="0091689F"/>
    <w:rsid w:val="00920D75"/>
    <w:rsid w:val="009243EB"/>
    <w:rsid w:val="009310F4"/>
    <w:rsid w:val="00934BDA"/>
    <w:rsid w:val="00935B4E"/>
    <w:rsid w:val="009373DC"/>
    <w:rsid w:val="00942B4D"/>
    <w:rsid w:val="00944F2D"/>
    <w:rsid w:val="009464BB"/>
    <w:rsid w:val="00946635"/>
    <w:rsid w:val="00953AE1"/>
    <w:rsid w:val="00956F0B"/>
    <w:rsid w:val="00962854"/>
    <w:rsid w:val="009640F9"/>
    <w:rsid w:val="0096496E"/>
    <w:rsid w:val="009704E2"/>
    <w:rsid w:val="00970F86"/>
    <w:rsid w:val="00971B47"/>
    <w:rsid w:val="00974055"/>
    <w:rsid w:val="009762EA"/>
    <w:rsid w:val="00982149"/>
    <w:rsid w:val="00986062"/>
    <w:rsid w:val="00990752"/>
    <w:rsid w:val="00993262"/>
    <w:rsid w:val="00996A8F"/>
    <w:rsid w:val="00997CFF"/>
    <w:rsid w:val="009A30A9"/>
    <w:rsid w:val="009A5E32"/>
    <w:rsid w:val="009B05D4"/>
    <w:rsid w:val="009B226C"/>
    <w:rsid w:val="009B3DA6"/>
    <w:rsid w:val="009B54F8"/>
    <w:rsid w:val="009B6D99"/>
    <w:rsid w:val="009C0207"/>
    <w:rsid w:val="009C1FB5"/>
    <w:rsid w:val="009C4FAD"/>
    <w:rsid w:val="009C5074"/>
    <w:rsid w:val="009C6217"/>
    <w:rsid w:val="009D0D95"/>
    <w:rsid w:val="009D3F82"/>
    <w:rsid w:val="009D4427"/>
    <w:rsid w:val="009D5412"/>
    <w:rsid w:val="009D6764"/>
    <w:rsid w:val="009D7565"/>
    <w:rsid w:val="009E228D"/>
    <w:rsid w:val="009E37E6"/>
    <w:rsid w:val="009E5866"/>
    <w:rsid w:val="009E62C5"/>
    <w:rsid w:val="009F3C84"/>
    <w:rsid w:val="009F51F4"/>
    <w:rsid w:val="009F7612"/>
    <w:rsid w:val="00A01ED6"/>
    <w:rsid w:val="00A03163"/>
    <w:rsid w:val="00A03720"/>
    <w:rsid w:val="00A05DED"/>
    <w:rsid w:val="00A06371"/>
    <w:rsid w:val="00A06CCE"/>
    <w:rsid w:val="00A072D2"/>
    <w:rsid w:val="00A10803"/>
    <w:rsid w:val="00A10FB7"/>
    <w:rsid w:val="00A13C67"/>
    <w:rsid w:val="00A16663"/>
    <w:rsid w:val="00A21BA6"/>
    <w:rsid w:val="00A22400"/>
    <w:rsid w:val="00A22B4E"/>
    <w:rsid w:val="00A23A2D"/>
    <w:rsid w:val="00A2722A"/>
    <w:rsid w:val="00A303CB"/>
    <w:rsid w:val="00A3243E"/>
    <w:rsid w:val="00A3257C"/>
    <w:rsid w:val="00A34B93"/>
    <w:rsid w:val="00A34D90"/>
    <w:rsid w:val="00A35DE9"/>
    <w:rsid w:val="00A419DB"/>
    <w:rsid w:val="00A41DC8"/>
    <w:rsid w:val="00A4535B"/>
    <w:rsid w:val="00A52FAC"/>
    <w:rsid w:val="00A55578"/>
    <w:rsid w:val="00A56653"/>
    <w:rsid w:val="00A56B45"/>
    <w:rsid w:val="00A624AC"/>
    <w:rsid w:val="00A65874"/>
    <w:rsid w:val="00A6744C"/>
    <w:rsid w:val="00A67550"/>
    <w:rsid w:val="00A701B3"/>
    <w:rsid w:val="00A7145A"/>
    <w:rsid w:val="00A71CAD"/>
    <w:rsid w:val="00A72DA9"/>
    <w:rsid w:val="00A73496"/>
    <w:rsid w:val="00A76085"/>
    <w:rsid w:val="00A81015"/>
    <w:rsid w:val="00A85713"/>
    <w:rsid w:val="00A86622"/>
    <w:rsid w:val="00A86783"/>
    <w:rsid w:val="00A92F57"/>
    <w:rsid w:val="00A93441"/>
    <w:rsid w:val="00A952C6"/>
    <w:rsid w:val="00A9569E"/>
    <w:rsid w:val="00AA0B91"/>
    <w:rsid w:val="00AA1892"/>
    <w:rsid w:val="00AA1E11"/>
    <w:rsid w:val="00AA3F33"/>
    <w:rsid w:val="00AA623B"/>
    <w:rsid w:val="00AA7C6B"/>
    <w:rsid w:val="00AB0FB7"/>
    <w:rsid w:val="00AB255C"/>
    <w:rsid w:val="00AB3381"/>
    <w:rsid w:val="00AB675F"/>
    <w:rsid w:val="00AC004C"/>
    <w:rsid w:val="00AC2A4E"/>
    <w:rsid w:val="00AC3C4F"/>
    <w:rsid w:val="00AC58DC"/>
    <w:rsid w:val="00AC605F"/>
    <w:rsid w:val="00AD585F"/>
    <w:rsid w:val="00AD6BA8"/>
    <w:rsid w:val="00AE0CCA"/>
    <w:rsid w:val="00AE2AA5"/>
    <w:rsid w:val="00AE49E7"/>
    <w:rsid w:val="00AE4B27"/>
    <w:rsid w:val="00AE5A6D"/>
    <w:rsid w:val="00AF6558"/>
    <w:rsid w:val="00AF76FA"/>
    <w:rsid w:val="00AF7B7D"/>
    <w:rsid w:val="00B011C0"/>
    <w:rsid w:val="00B025AA"/>
    <w:rsid w:val="00B02D4F"/>
    <w:rsid w:val="00B07AA0"/>
    <w:rsid w:val="00B13BC5"/>
    <w:rsid w:val="00B13DE5"/>
    <w:rsid w:val="00B141DC"/>
    <w:rsid w:val="00B150F2"/>
    <w:rsid w:val="00B176E2"/>
    <w:rsid w:val="00B20437"/>
    <w:rsid w:val="00B212DE"/>
    <w:rsid w:val="00B245FA"/>
    <w:rsid w:val="00B249E0"/>
    <w:rsid w:val="00B26C50"/>
    <w:rsid w:val="00B272B2"/>
    <w:rsid w:val="00B3026D"/>
    <w:rsid w:val="00B313DD"/>
    <w:rsid w:val="00B324DF"/>
    <w:rsid w:val="00B32EAF"/>
    <w:rsid w:val="00B35B1D"/>
    <w:rsid w:val="00B37117"/>
    <w:rsid w:val="00B375CE"/>
    <w:rsid w:val="00B408F1"/>
    <w:rsid w:val="00B40BBF"/>
    <w:rsid w:val="00B410D8"/>
    <w:rsid w:val="00B43CF8"/>
    <w:rsid w:val="00B45CC8"/>
    <w:rsid w:val="00B46688"/>
    <w:rsid w:val="00B4688B"/>
    <w:rsid w:val="00B46AF3"/>
    <w:rsid w:val="00B56C16"/>
    <w:rsid w:val="00B60358"/>
    <w:rsid w:val="00B63189"/>
    <w:rsid w:val="00B63302"/>
    <w:rsid w:val="00B63966"/>
    <w:rsid w:val="00B664BE"/>
    <w:rsid w:val="00B67F59"/>
    <w:rsid w:val="00B67F84"/>
    <w:rsid w:val="00B73B6F"/>
    <w:rsid w:val="00B762DB"/>
    <w:rsid w:val="00B80370"/>
    <w:rsid w:val="00B80B1D"/>
    <w:rsid w:val="00B80E4D"/>
    <w:rsid w:val="00B80FFD"/>
    <w:rsid w:val="00B81B0A"/>
    <w:rsid w:val="00B86DA4"/>
    <w:rsid w:val="00B86F31"/>
    <w:rsid w:val="00B87A41"/>
    <w:rsid w:val="00B91A2F"/>
    <w:rsid w:val="00B9472C"/>
    <w:rsid w:val="00B96640"/>
    <w:rsid w:val="00B96702"/>
    <w:rsid w:val="00BA02F4"/>
    <w:rsid w:val="00BA0C60"/>
    <w:rsid w:val="00BA46A0"/>
    <w:rsid w:val="00BA5648"/>
    <w:rsid w:val="00BA5B0A"/>
    <w:rsid w:val="00BA7F39"/>
    <w:rsid w:val="00BB1F78"/>
    <w:rsid w:val="00BB355A"/>
    <w:rsid w:val="00BB421A"/>
    <w:rsid w:val="00BB50F7"/>
    <w:rsid w:val="00BB51CD"/>
    <w:rsid w:val="00BB5714"/>
    <w:rsid w:val="00BB595D"/>
    <w:rsid w:val="00BB78B7"/>
    <w:rsid w:val="00BC2777"/>
    <w:rsid w:val="00BC3539"/>
    <w:rsid w:val="00BC37DD"/>
    <w:rsid w:val="00BC5A69"/>
    <w:rsid w:val="00BC5D7C"/>
    <w:rsid w:val="00BC64A7"/>
    <w:rsid w:val="00BC706C"/>
    <w:rsid w:val="00BD01F6"/>
    <w:rsid w:val="00BD1248"/>
    <w:rsid w:val="00BD15F0"/>
    <w:rsid w:val="00BD2175"/>
    <w:rsid w:val="00BD4D6B"/>
    <w:rsid w:val="00BD4EEC"/>
    <w:rsid w:val="00BE010C"/>
    <w:rsid w:val="00BE11FF"/>
    <w:rsid w:val="00BE12DE"/>
    <w:rsid w:val="00BE29C5"/>
    <w:rsid w:val="00BF07A3"/>
    <w:rsid w:val="00BF5189"/>
    <w:rsid w:val="00BF5E73"/>
    <w:rsid w:val="00BF6D10"/>
    <w:rsid w:val="00BF72A8"/>
    <w:rsid w:val="00C02226"/>
    <w:rsid w:val="00C04D00"/>
    <w:rsid w:val="00C0666E"/>
    <w:rsid w:val="00C07826"/>
    <w:rsid w:val="00C10651"/>
    <w:rsid w:val="00C11AD6"/>
    <w:rsid w:val="00C1259A"/>
    <w:rsid w:val="00C14338"/>
    <w:rsid w:val="00C14EFA"/>
    <w:rsid w:val="00C2050B"/>
    <w:rsid w:val="00C23A82"/>
    <w:rsid w:val="00C255B7"/>
    <w:rsid w:val="00C32B5B"/>
    <w:rsid w:val="00C34189"/>
    <w:rsid w:val="00C412D7"/>
    <w:rsid w:val="00C417E9"/>
    <w:rsid w:val="00C50364"/>
    <w:rsid w:val="00C5116D"/>
    <w:rsid w:val="00C5321F"/>
    <w:rsid w:val="00C54899"/>
    <w:rsid w:val="00C57F6E"/>
    <w:rsid w:val="00C6217D"/>
    <w:rsid w:val="00C63652"/>
    <w:rsid w:val="00C63678"/>
    <w:rsid w:val="00C70083"/>
    <w:rsid w:val="00C7203A"/>
    <w:rsid w:val="00C725C3"/>
    <w:rsid w:val="00C731EE"/>
    <w:rsid w:val="00C734CF"/>
    <w:rsid w:val="00C7669A"/>
    <w:rsid w:val="00C7781E"/>
    <w:rsid w:val="00C850F5"/>
    <w:rsid w:val="00C86378"/>
    <w:rsid w:val="00C868C6"/>
    <w:rsid w:val="00C906F5"/>
    <w:rsid w:val="00C90710"/>
    <w:rsid w:val="00C93DC3"/>
    <w:rsid w:val="00C95526"/>
    <w:rsid w:val="00C97A1D"/>
    <w:rsid w:val="00CA132D"/>
    <w:rsid w:val="00CA1364"/>
    <w:rsid w:val="00CA196D"/>
    <w:rsid w:val="00CA2AD8"/>
    <w:rsid w:val="00CA36AC"/>
    <w:rsid w:val="00CB0B8A"/>
    <w:rsid w:val="00CB1101"/>
    <w:rsid w:val="00CB1F22"/>
    <w:rsid w:val="00CB303F"/>
    <w:rsid w:val="00CB3738"/>
    <w:rsid w:val="00CB4005"/>
    <w:rsid w:val="00CB4E6F"/>
    <w:rsid w:val="00CB62AC"/>
    <w:rsid w:val="00CB74BC"/>
    <w:rsid w:val="00CC29B7"/>
    <w:rsid w:val="00CC2AF0"/>
    <w:rsid w:val="00CC65EF"/>
    <w:rsid w:val="00CC6CF9"/>
    <w:rsid w:val="00CC6FAC"/>
    <w:rsid w:val="00CC789F"/>
    <w:rsid w:val="00CD10C4"/>
    <w:rsid w:val="00CD576B"/>
    <w:rsid w:val="00CD60DD"/>
    <w:rsid w:val="00CD7E81"/>
    <w:rsid w:val="00CE01B5"/>
    <w:rsid w:val="00CE3F19"/>
    <w:rsid w:val="00CE499F"/>
    <w:rsid w:val="00CE6B9E"/>
    <w:rsid w:val="00CE7A5D"/>
    <w:rsid w:val="00CF7D80"/>
    <w:rsid w:val="00D040D7"/>
    <w:rsid w:val="00D05D6E"/>
    <w:rsid w:val="00D11BD1"/>
    <w:rsid w:val="00D1358B"/>
    <w:rsid w:val="00D13E46"/>
    <w:rsid w:val="00D13F9D"/>
    <w:rsid w:val="00D15555"/>
    <w:rsid w:val="00D239C6"/>
    <w:rsid w:val="00D3197B"/>
    <w:rsid w:val="00D321AA"/>
    <w:rsid w:val="00D37506"/>
    <w:rsid w:val="00D37DCB"/>
    <w:rsid w:val="00D51755"/>
    <w:rsid w:val="00D51EEB"/>
    <w:rsid w:val="00D57975"/>
    <w:rsid w:val="00D63AE1"/>
    <w:rsid w:val="00D646EB"/>
    <w:rsid w:val="00D670A8"/>
    <w:rsid w:val="00D71DAA"/>
    <w:rsid w:val="00D73281"/>
    <w:rsid w:val="00D74FFE"/>
    <w:rsid w:val="00D762B1"/>
    <w:rsid w:val="00D765A0"/>
    <w:rsid w:val="00D76A32"/>
    <w:rsid w:val="00D82046"/>
    <w:rsid w:val="00D84902"/>
    <w:rsid w:val="00D85BFD"/>
    <w:rsid w:val="00D865CD"/>
    <w:rsid w:val="00D8676D"/>
    <w:rsid w:val="00D87878"/>
    <w:rsid w:val="00D91453"/>
    <w:rsid w:val="00D9244F"/>
    <w:rsid w:val="00D92501"/>
    <w:rsid w:val="00D93B58"/>
    <w:rsid w:val="00D941E3"/>
    <w:rsid w:val="00D9719E"/>
    <w:rsid w:val="00DA1F54"/>
    <w:rsid w:val="00DA6A55"/>
    <w:rsid w:val="00DB10D3"/>
    <w:rsid w:val="00DB246E"/>
    <w:rsid w:val="00DB4DBE"/>
    <w:rsid w:val="00DC0AF2"/>
    <w:rsid w:val="00DC156C"/>
    <w:rsid w:val="00DC1A3D"/>
    <w:rsid w:val="00DC2948"/>
    <w:rsid w:val="00DC674F"/>
    <w:rsid w:val="00DC6F9B"/>
    <w:rsid w:val="00DC726B"/>
    <w:rsid w:val="00DC7381"/>
    <w:rsid w:val="00DC78FD"/>
    <w:rsid w:val="00DD3C7F"/>
    <w:rsid w:val="00DD42BB"/>
    <w:rsid w:val="00DD475D"/>
    <w:rsid w:val="00DD498E"/>
    <w:rsid w:val="00DD4AE1"/>
    <w:rsid w:val="00DE49EB"/>
    <w:rsid w:val="00DE5472"/>
    <w:rsid w:val="00DF066B"/>
    <w:rsid w:val="00DF08C8"/>
    <w:rsid w:val="00DF1017"/>
    <w:rsid w:val="00DF1DED"/>
    <w:rsid w:val="00DF3506"/>
    <w:rsid w:val="00DF4908"/>
    <w:rsid w:val="00E000B4"/>
    <w:rsid w:val="00E00DE2"/>
    <w:rsid w:val="00E02B6D"/>
    <w:rsid w:val="00E030EA"/>
    <w:rsid w:val="00E03A0F"/>
    <w:rsid w:val="00E1087F"/>
    <w:rsid w:val="00E14EE4"/>
    <w:rsid w:val="00E15041"/>
    <w:rsid w:val="00E16243"/>
    <w:rsid w:val="00E205F5"/>
    <w:rsid w:val="00E222D9"/>
    <w:rsid w:val="00E223E4"/>
    <w:rsid w:val="00E224F9"/>
    <w:rsid w:val="00E22CF2"/>
    <w:rsid w:val="00E26263"/>
    <w:rsid w:val="00E26BDF"/>
    <w:rsid w:val="00E26E41"/>
    <w:rsid w:val="00E2759F"/>
    <w:rsid w:val="00E2794A"/>
    <w:rsid w:val="00E27ADA"/>
    <w:rsid w:val="00E3147B"/>
    <w:rsid w:val="00E407FA"/>
    <w:rsid w:val="00E43752"/>
    <w:rsid w:val="00E4734A"/>
    <w:rsid w:val="00E51D93"/>
    <w:rsid w:val="00E56384"/>
    <w:rsid w:val="00E57B74"/>
    <w:rsid w:val="00E57E73"/>
    <w:rsid w:val="00E60B72"/>
    <w:rsid w:val="00E61BE6"/>
    <w:rsid w:val="00E61D11"/>
    <w:rsid w:val="00E62AD4"/>
    <w:rsid w:val="00E63B9F"/>
    <w:rsid w:val="00E64611"/>
    <w:rsid w:val="00E6544F"/>
    <w:rsid w:val="00E72782"/>
    <w:rsid w:val="00E74690"/>
    <w:rsid w:val="00E74A3D"/>
    <w:rsid w:val="00E751FF"/>
    <w:rsid w:val="00E760F9"/>
    <w:rsid w:val="00E76905"/>
    <w:rsid w:val="00E816A7"/>
    <w:rsid w:val="00E81710"/>
    <w:rsid w:val="00E81907"/>
    <w:rsid w:val="00E826B2"/>
    <w:rsid w:val="00E82E2B"/>
    <w:rsid w:val="00E83410"/>
    <w:rsid w:val="00E835A7"/>
    <w:rsid w:val="00E83E46"/>
    <w:rsid w:val="00E87DCE"/>
    <w:rsid w:val="00E9190F"/>
    <w:rsid w:val="00E92AE0"/>
    <w:rsid w:val="00E95060"/>
    <w:rsid w:val="00E950B5"/>
    <w:rsid w:val="00E966B9"/>
    <w:rsid w:val="00EA0EBF"/>
    <w:rsid w:val="00EA2C2D"/>
    <w:rsid w:val="00EA2C94"/>
    <w:rsid w:val="00EA33DE"/>
    <w:rsid w:val="00EA44B0"/>
    <w:rsid w:val="00EB0318"/>
    <w:rsid w:val="00EB475A"/>
    <w:rsid w:val="00EB5CAC"/>
    <w:rsid w:val="00EB6F3D"/>
    <w:rsid w:val="00EC3C55"/>
    <w:rsid w:val="00EC4E3C"/>
    <w:rsid w:val="00EC53F2"/>
    <w:rsid w:val="00EC67E0"/>
    <w:rsid w:val="00EC7763"/>
    <w:rsid w:val="00EC780A"/>
    <w:rsid w:val="00ED1E04"/>
    <w:rsid w:val="00ED456C"/>
    <w:rsid w:val="00ED5DE3"/>
    <w:rsid w:val="00ED7226"/>
    <w:rsid w:val="00EE304C"/>
    <w:rsid w:val="00EF0F22"/>
    <w:rsid w:val="00EF5A36"/>
    <w:rsid w:val="00F0019F"/>
    <w:rsid w:val="00F01428"/>
    <w:rsid w:val="00F0315D"/>
    <w:rsid w:val="00F04965"/>
    <w:rsid w:val="00F0632C"/>
    <w:rsid w:val="00F07397"/>
    <w:rsid w:val="00F11E41"/>
    <w:rsid w:val="00F1207F"/>
    <w:rsid w:val="00F13EAA"/>
    <w:rsid w:val="00F15138"/>
    <w:rsid w:val="00F16B2E"/>
    <w:rsid w:val="00F17308"/>
    <w:rsid w:val="00F20BA8"/>
    <w:rsid w:val="00F21501"/>
    <w:rsid w:val="00F22C6A"/>
    <w:rsid w:val="00F23C2F"/>
    <w:rsid w:val="00F26685"/>
    <w:rsid w:val="00F332B2"/>
    <w:rsid w:val="00F35223"/>
    <w:rsid w:val="00F35954"/>
    <w:rsid w:val="00F365B7"/>
    <w:rsid w:val="00F45415"/>
    <w:rsid w:val="00F46611"/>
    <w:rsid w:val="00F46A0D"/>
    <w:rsid w:val="00F47D3B"/>
    <w:rsid w:val="00F51AB3"/>
    <w:rsid w:val="00F52661"/>
    <w:rsid w:val="00F53C42"/>
    <w:rsid w:val="00F543EE"/>
    <w:rsid w:val="00F62C2B"/>
    <w:rsid w:val="00F66BD7"/>
    <w:rsid w:val="00F6723C"/>
    <w:rsid w:val="00F67892"/>
    <w:rsid w:val="00F7062B"/>
    <w:rsid w:val="00F72B4C"/>
    <w:rsid w:val="00F7797A"/>
    <w:rsid w:val="00F77D82"/>
    <w:rsid w:val="00F80718"/>
    <w:rsid w:val="00F82FC0"/>
    <w:rsid w:val="00F84299"/>
    <w:rsid w:val="00F84CA3"/>
    <w:rsid w:val="00F852B9"/>
    <w:rsid w:val="00F86728"/>
    <w:rsid w:val="00F86FD6"/>
    <w:rsid w:val="00F87F0B"/>
    <w:rsid w:val="00F929DF"/>
    <w:rsid w:val="00F94B30"/>
    <w:rsid w:val="00F95C09"/>
    <w:rsid w:val="00F97253"/>
    <w:rsid w:val="00F978B7"/>
    <w:rsid w:val="00FA00ED"/>
    <w:rsid w:val="00FA27A7"/>
    <w:rsid w:val="00FA36DB"/>
    <w:rsid w:val="00FA4497"/>
    <w:rsid w:val="00FA5E06"/>
    <w:rsid w:val="00FB0E7E"/>
    <w:rsid w:val="00FB23D0"/>
    <w:rsid w:val="00FB26D8"/>
    <w:rsid w:val="00FB2A77"/>
    <w:rsid w:val="00FB661F"/>
    <w:rsid w:val="00FC2094"/>
    <w:rsid w:val="00FC4985"/>
    <w:rsid w:val="00FC49E7"/>
    <w:rsid w:val="00FC5699"/>
    <w:rsid w:val="00FC6ED1"/>
    <w:rsid w:val="00FC7EEF"/>
    <w:rsid w:val="00FD068F"/>
    <w:rsid w:val="00FD2073"/>
    <w:rsid w:val="00FD2968"/>
    <w:rsid w:val="00FD45CF"/>
    <w:rsid w:val="00FD68E4"/>
    <w:rsid w:val="00FE09EE"/>
    <w:rsid w:val="00FE300B"/>
    <w:rsid w:val="00FE5AB2"/>
    <w:rsid w:val="00FE61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CE127F3"/>
  <w15:docId w15:val="{2CF648C8-0F0B-4361-8809-0EE53FB1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18"/>
        <w:szCs w:val="18"/>
        <w:lang w:val="en-AU"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5"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23"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3"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lsdException w:name="List Bullet" w:semiHidden="1" w:uiPriority="9"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unhideWhenUsed="1"/>
    <w:lsdException w:name="List Bullet 4" w:semiHidden="1" w:unhideWhenUsed="1"/>
    <w:lsdException w:name="List Bullet 5" w:semiHidden="1" w:unhideWhenUsed="1"/>
    <w:lsdException w:name="List Number 2" w:semiHidden="1" w:uiPriority="1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8"/>
    <w:qFormat/>
    <w:rsid w:val="00E6544F"/>
    <w:pPr>
      <w:spacing w:before="120" w:after="120"/>
    </w:pPr>
    <w:rPr>
      <w:color w:val="4D4D4F" w:themeColor="text1"/>
      <w:sz w:val="20"/>
    </w:rPr>
  </w:style>
  <w:style w:type="paragraph" w:styleId="Heading1">
    <w:name w:val="heading 1"/>
    <w:basedOn w:val="Normal"/>
    <w:next w:val="Normal"/>
    <w:link w:val="Heading1Char"/>
    <w:uiPriority w:val="5"/>
    <w:qFormat/>
    <w:rsid w:val="003957DE"/>
    <w:pPr>
      <w:numPr>
        <w:numId w:val="8"/>
      </w:numPr>
      <w:tabs>
        <w:tab w:val="left" w:pos="1134"/>
      </w:tabs>
      <w:spacing w:before="480" w:after="240"/>
      <w:ind w:left="432"/>
      <w:outlineLvl w:val="0"/>
    </w:pPr>
    <w:rPr>
      <w:rFonts w:eastAsiaTheme="majorEastAsia" w:cstheme="majorBidi"/>
      <w:bCs/>
      <w:color w:val="EA7624"/>
      <w:sz w:val="52"/>
      <w:szCs w:val="28"/>
    </w:rPr>
  </w:style>
  <w:style w:type="paragraph" w:styleId="Heading2">
    <w:name w:val="heading 2"/>
    <w:basedOn w:val="Heading1"/>
    <w:next w:val="Normal"/>
    <w:link w:val="Heading2Char"/>
    <w:uiPriority w:val="6"/>
    <w:qFormat/>
    <w:rsid w:val="00E6544F"/>
    <w:pPr>
      <w:numPr>
        <w:ilvl w:val="1"/>
      </w:numPr>
      <w:spacing w:before="360"/>
      <w:outlineLvl w:val="1"/>
    </w:pPr>
    <w:rPr>
      <w:bCs w:val="0"/>
      <w:color w:val="4D4D4F" w:themeColor="text1"/>
      <w:sz w:val="44"/>
      <w:szCs w:val="26"/>
    </w:rPr>
  </w:style>
  <w:style w:type="paragraph" w:styleId="Heading3">
    <w:name w:val="heading 3"/>
    <w:basedOn w:val="Heading2"/>
    <w:next w:val="Normal"/>
    <w:link w:val="Heading3Char"/>
    <w:uiPriority w:val="6"/>
    <w:qFormat/>
    <w:rsid w:val="00E6544F"/>
    <w:pPr>
      <w:numPr>
        <w:ilvl w:val="2"/>
      </w:numPr>
      <w:spacing w:before="240"/>
      <w:ind w:left="1134" w:hanging="1134"/>
      <w:outlineLvl w:val="2"/>
    </w:pPr>
    <w:rPr>
      <w:bCs/>
      <w:color w:val="EA7624"/>
      <w:sz w:val="36"/>
    </w:rPr>
  </w:style>
  <w:style w:type="paragraph" w:styleId="Heading4">
    <w:name w:val="heading 4"/>
    <w:basedOn w:val="Heading3"/>
    <w:next w:val="Normal"/>
    <w:link w:val="Heading4Char"/>
    <w:uiPriority w:val="6"/>
    <w:qFormat/>
    <w:rsid w:val="00E6544F"/>
    <w:pPr>
      <w:numPr>
        <w:ilvl w:val="3"/>
      </w:numPr>
      <w:ind w:left="1134" w:hanging="1134"/>
      <w:outlineLvl w:val="3"/>
    </w:pPr>
    <w:rPr>
      <w:bCs w:val="0"/>
      <w:iCs/>
      <w:color w:val="4D4D4F" w:themeColor="text1"/>
      <w:sz w:val="28"/>
    </w:rPr>
  </w:style>
  <w:style w:type="paragraph" w:styleId="Heading5">
    <w:name w:val="heading 5"/>
    <w:basedOn w:val="Normal"/>
    <w:next w:val="Normal"/>
    <w:link w:val="Heading5Char"/>
    <w:uiPriority w:val="9"/>
    <w:semiHidden/>
    <w:rsid w:val="00944F2D"/>
    <w:pPr>
      <w:keepNext/>
      <w:keepLines/>
      <w:numPr>
        <w:ilvl w:val="4"/>
        <w:numId w:val="8"/>
      </w:numPr>
      <w:spacing w:before="200"/>
      <w:outlineLvl w:val="4"/>
    </w:pPr>
    <w:rPr>
      <w:rFonts w:asciiTheme="majorHAnsi" w:eastAsiaTheme="majorEastAsia" w:hAnsiTheme="majorHAnsi" w:cstheme="majorBidi"/>
      <w:color w:val="131B22" w:themeColor="accent1" w:themeShade="7F"/>
    </w:rPr>
  </w:style>
  <w:style w:type="paragraph" w:styleId="Heading6">
    <w:name w:val="heading 6"/>
    <w:basedOn w:val="Normal"/>
    <w:next w:val="Normal"/>
    <w:link w:val="Heading6Char"/>
    <w:uiPriority w:val="9"/>
    <w:semiHidden/>
    <w:rsid w:val="00944F2D"/>
    <w:pPr>
      <w:keepNext/>
      <w:keepLines/>
      <w:numPr>
        <w:ilvl w:val="5"/>
        <w:numId w:val="8"/>
      </w:numPr>
      <w:spacing w:before="200"/>
      <w:outlineLvl w:val="5"/>
    </w:pPr>
    <w:rPr>
      <w:rFonts w:asciiTheme="majorHAnsi" w:eastAsiaTheme="majorEastAsia" w:hAnsiTheme="majorHAnsi" w:cstheme="majorBidi"/>
      <w:i/>
      <w:iCs/>
      <w:color w:val="131B22" w:themeColor="accent1" w:themeShade="7F"/>
    </w:rPr>
  </w:style>
  <w:style w:type="paragraph" w:styleId="Heading7">
    <w:name w:val="heading 7"/>
    <w:basedOn w:val="Normal"/>
    <w:next w:val="Normal"/>
    <w:link w:val="Heading7Char"/>
    <w:uiPriority w:val="9"/>
    <w:semiHidden/>
    <w:qFormat/>
    <w:rsid w:val="00944F2D"/>
    <w:pPr>
      <w:keepNext/>
      <w:keepLines/>
      <w:numPr>
        <w:ilvl w:val="6"/>
        <w:numId w:val="8"/>
      </w:numPr>
      <w:spacing w:before="200"/>
      <w:outlineLvl w:val="6"/>
    </w:pPr>
    <w:rPr>
      <w:rFonts w:asciiTheme="majorHAnsi" w:eastAsiaTheme="majorEastAsia" w:hAnsiTheme="majorHAnsi" w:cstheme="majorBidi"/>
      <w:i/>
      <w:iCs/>
      <w:color w:val="78787B" w:themeColor="text1" w:themeTint="BF"/>
    </w:rPr>
  </w:style>
  <w:style w:type="paragraph" w:styleId="Heading8">
    <w:name w:val="heading 8"/>
    <w:basedOn w:val="Normal"/>
    <w:next w:val="Normal"/>
    <w:link w:val="Heading8Char"/>
    <w:uiPriority w:val="9"/>
    <w:semiHidden/>
    <w:qFormat/>
    <w:rsid w:val="00944F2D"/>
    <w:pPr>
      <w:keepNext/>
      <w:keepLines/>
      <w:numPr>
        <w:ilvl w:val="7"/>
        <w:numId w:val="8"/>
      </w:numPr>
      <w:spacing w:before="200"/>
      <w:outlineLvl w:val="7"/>
    </w:pPr>
    <w:rPr>
      <w:rFonts w:asciiTheme="majorHAnsi" w:eastAsiaTheme="majorEastAsia" w:hAnsiTheme="majorHAnsi" w:cstheme="majorBidi"/>
      <w:color w:val="78787B" w:themeColor="text1" w:themeTint="BF"/>
      <w:szCs w:val="20"/>
    </w:rPr>
  </w:style>
  <w:style w:type="paragraph" w:styleId="Heading9">
    <w:name w:val="heading 9"/>
    <w:basedOn w:val="Normal"/>
    <w:next w:val="Normal"/>
    <w:link w:val="Heading9Char"/>
    <w:uiPriority w:val="9"/>
    <w:semiHidden/>
    <w:qFormat/>
    <w:rsid w:val="00944F2D"/>
    <w:pPr>
      <w:keepNext/>
      <w:keepLines/>
      <w:numPr>
        <w:ilvl w:val="8"/>
        <w:numId w:val="8"/>
      </w:numPr>
      <w:spacing w:before="200"/>
      <w:outlineLvl w:val="8"/>
    </w:pPr>
    <w:rPr>
      <w:rFonts w:asciiTheme="majorHAnsi" w:eastAsiaTheme="majorEastAsia" w:hAnsiTheme="majorHAnsi" w:cstheme="majorBidi"/>
      <w:i/>
      <w:iCs/>
      <w:color w:val="78787B"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27"/>
    <w:rsid w:val="0018771D"/>
    <w:pPr>
      <w:spacing w:before="60" w:after="0"/>
    </w:pPr>
    <w:rPr>
      <w:b/>
      <w:color w:val="4D4D4F" w:themeColor="accent4"/>
    </w:rPr>
  </w:style>
  <w:style w:type="character" w:customStyle="1" w:styleId="HeaderChar">
    <w:name w:val="Header Char"/>
    <w:basedOn w:val="DefaultParagraphFont"/>
    <w:link w:val="Header"/>
    <w:uiPriority w:val="27"/>
    <w:rsid w:val="0018771D"/>
    <w:rPr>
      <w:b/>
      <w:color w:val="4D4D4F" w:themeColor="accent4"/>
      <w:sz w:val="20"/>
    </w:rPr>
  </w:style>
  <w:style w:type="paragraph" w:styleId="Footer">
    <w:name w:val="footer"/>
    <w:basedOn w:val="Normal"/>
    <w:link w:val="FooterChar"/>
    <w:uiPriority w:val="27"/>
    <w:rsid w:val="00B96702"/>
    <w:pPr>
      <w:spacing w:before="60" w:after="0"/>
    </w:pPr>
    <w:rPr>
      <w:sz w:val="16"/>
    </w:rPr>
  </w:style>
  <w:style w:type="character" w:customStyle="1" w:styleId="FooterChar">
    <w:name w:val="Footer Char"/>
    <w:basedOn w:val="DefaultParagraphFont"/>
    <w:link w:val="Footer"/>
    <w:uiPriority w:val="27"/>
    <w:rsid w:val="00B96702"/>
    <w:rPr>
      <w:sz w:val="16"/>
    </w:rPr>
  </w:style>
  <w:style w:type="table" w:styleId="TableGrid">
    <w:name w:val="Table Grid"/>
    <w:basedOn w:val="TableNormal"/>
    <w:uiPriority w:val="59"/>
    <w:rsid w:val="009C02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7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27A7"/>
    <w:rPr>
      <w:rFonts w:ascii="Tahoma" w:hAnsi="Tahoma" w:cs="Tahoma"/>
      <w:sz w:val="16"/>
      <w:szCs w:val="16"/>
    </w:rPr>
  </w:style>
  <w:style w:type="character" w:customStyle="1" w:styleId="Heading1Char">
    <w:name w:val="Heading 1 Char"/>
    <w:basedOn w:val="DefaultParagraphFont"/>
    <w:link w:val="Heading1"/>
    <w:uiPriority w:val="5"/>
    <w:rsid w:val="003957DE"/>
    <w:rPr>
      <w:rFonts w:eastAsiaTheme="majorEastAsia" w:cstheme="majorBidi"/>
      <w:bCs/>
      <w:color w:val="EA7624"/>
      <w:sz w:val="52"/>
      <w:szCs w:val="28"/>
    </w:rPr>
  </w:style>
  <w:style w:type="paragraph" w:styleId="TOCHeading">
    <w:name w:val="TOC Heading"/>
    <w:basedOn w:val="Documenttitle"/>
    <w:next w:val="Normal"/>
    <w:uiPriority w:val="2"/>
    <w:qFormat/>
    <w:rsid w:val="003957DE"/>
    <w:rPr>
      <w:b w:val="0"/>
    </w:rPr>
  </w:style>
  <w:style w:type="paragraph" w:styleId="TOC1">
    <w:name w:val="toc 1"/>
    <w:basedOn w:val="Normal"/>
    <w:next w:val="Normal"/>
    <w:uiPriority w:val="39"/>
    <w:qFormat/>
    <w:rsid w:val="00AC2A4E"/>
    <w:pPr>
      <w:tabs>
        <w:tab w:val="left" w:pos="851"/>
        <w:tab w:val="right" w:leader="dot" w:pos="10206"/>
      </w:tabs>
      <w:spacing w:before="360" w:after="240"/>
      <w:ind w:left="851" w:hanging="851"/>
    </w:pPr>
    <w:rPr>
      <w:noProof/>
      <w:sz w:val="28"/>
    </w:rPr>
  </w:style>
  <w:style w:type="character" w:styleId="Hyperlink">
    <w:name w:val="Hyperlink"/>
    <w:basedOn w:val="DefaultParagraphFont"/>
    <w:uiPriority w:val="99"/>
    <w:rsid w:val="00A23A2D"/>
    <w:rPr>
      <w:rFonts w:ascii="Arial" w:hAnsi="Arial"/>
      <w:color w:val="797979" w:themeColor="accent3"/>
      <w:sz w:val="20"/>
      <w:u w:val="single"/>
    </w:rPr>
  </w:style>
  <w:style w:type="character" w:customStyle="1" w:styleId="Heading2Char">
    <w:name w:val="Heading 2 Char"/>
    <w:basedOn w:val="DefaultParagraphFont"/>
    <w:link w:val="Heading2"/>
    <w:uiPriority w:val="6"/>
    <w:rsid w:val="00E6544F"/>
    <w:rPr>
      <w:rFonts w:eastAsiaTheme="majorEastAsia" w:cstheme="majorBidi"/>
      <w:color w:val="4D4D4F" w:themeColor="text1"/>
      <w:sz w:val="44"/>
      <w:szCs w:val="26"/>
    </w:rPr>
  </w:style>
  <w:style w:type="paragraph" w:customStyle="1" w:styleId="Heading1introtext">
    <w:name w:val="Heading 1 intro text"/>
    <w:basedOn w:val="Heading2"/>
    <w:next w:val="Normal"/>
    <w:uiPriority w:val="5"/>
    <w:qFormat/>
    <w:rsid w:val="00E6544F"/>
    <w:pPr>
      <w:numPr>
        <w:ilvl w:val="0"/>
        <w:numId w:val="0"/>
      </w:numPr>
    </w:pPr>
    <w:rPr>
      <w:color w:val="4A4F55"/>
      <w:sz w:val="40"/>
    </w:rPr>
  </w:style>
  <w:style w:type="character" w:customStyle="1" w:styleId="Heading3Char">
    <w:name w:val="Heading 3 Char"/>
    <w:basedOn w:val="DefaultParagraphFont"/>
    <w:link w:val="Heading3"/>
    <w:uiPriority w:val="6"/>
    <w:rsid w:val="00E6544F"/>
    <w:rPr>
      <w:rFonts w:eastAsiaTheme="majorEastAsia" w:cstheme="majorBidi"/>
      <w:bCs/>
      <w:color w:val="EA7624"/>
      <w:sz w:val="36"/>
      <w:szCs w:val="26"/>
    </w:rPr>
  </w:style>
  <w:style w:type="character" w:customStyle="1" w:styleId="Heading4Char">
    <w:name w:val="Heading 4 Char"/>
    <w:basedOn w:val="DefaultParagraphFont"/>
    <w:link w:val="Heading4"/>
    <w:uiPriority w:val="6"/>
    <w:rsid w:val="00E6544F"/>
    <w:rPr>
      <w:rFonts w:eastAsiaTheme="majorEastAsia" w:cstheme="majorBidi"/>
      <w:iCs/>
      <w:color w:val="4D4D4F" w:themeColor="text1"/>
      <w:sz w:val="28"/>
      <w:szCs w:val="26"/>
    </w:rPr>
  </w:style>
  <w:style w:type="paragraph" w:styleId="TOC2">
    <w:name w:val="toc 2"/>
    <w:basedOn w:val="Normal"/>
    <w:next w:val="Normal"/>
    <w:uiPriority w:val="39"/>
    <w:qFormat/>
    <w:rsid w:val="00AC2A4E"/>
    <w:pPr>
      <w:tabs>
        <w:tab w:val="left" w:pos="851"/>
        <w:tab w:val="right" w:leader="dot" w:pos="10206"/>
      </w:tabs>
      <w:ind w:left="851" w:hanging="851"/>
    </w:pPr>
    <w:rPr>
      <w:noProof/>
    </w:rPr>
  </w:style>
  <w:style w:type="paragraph" w:styleId="TOC3">
    <w:name w:val="toc 3"/>
    <w:basedOn w:val="Normal"/>
    <w:next w:val="Normal"/>
    <w:autoRedefine/>
    <w:uiPriority w:val="3"/>
    <w:semiHidden/>
    <w:qFormat/>
    <w:rsid w:val="003C5DB3"/>
  </w:style>
  <w:style w:type="paragraph" w:customStyle="1" w:styleId="Text">
    <w:name w:val="Text"/>
    <w:basedOn w:val="Normal"/>
    <w:semiHidden/>
    <w:qFormat/>
    <w:rsid w:val="004F5DBE"/>
  </w:style>
  <w:style w:type="paragraph" w:customStyle="1" w:styleId="Appendices">
    <w:name w:val="Appendices"/>
    <w:basedOn w:val="Normal"/>
    <w:next w:val="Normal"/>
    <w:uiPriority w:val="24"/>
    <w:qFormat/>
    <w:rsid w:val="003957DE"/>
    <w:pPr>
      <w:pageBreakBefore/>
      <w:spacing w:before="240" w:after="240"/>
    </w:pPr>
    <w:rPr>
      <w:rFonts w:eastAsia="Arial" w:cs="Times New Roman"/>
      <w:color w:val="EA7624"/>
      <w:sz w:val="52"/>
    </w:rPr>
  </w:style>
  <w:style w:type="paragraph" w:styleId="FootnoteText">
    <w:name w:val="footnote text"/>
    <w:basedOn w:val="Normal"/>
    <w:link w:val="FootnoteTextChar"/>
    <w:autoRedefine/>
    <w:uiPriority w:val="23"/>
    <w:semiHidden/>
    <w:qFormat/>
    <w:rsid w:val="00FD2073"/>
    <w:pPr>
      <w:spacing w:before="40" w:after="40"/>
    </w:pPr>
    <w:rPr>
      <w:sz w:val="12"/>
      <w:szCs w:val="20"/>
    </w:rPr>
  </w:style>
  <w:style w:type="character" w:customStyle="1" w:styleId="FootnoteTextChar">
    <w:name w:val="Footnote Text Char"/>
    <w:basedOn w:val="DefaultParagraphFont"/>
    <w:link w:val="FootnoteText"/>
    <w:uiPriority w:val="23"/>
    <w:semiHidden/>
    <w:rsid w:val="00646BF1"/>
    <w:rPr>
      <w:sz w:val="12"/>
      <w:szCs w:val="20"/>
    </w:rPr>
  </w:style>
  <w:style w:type="paragraph" w:styleId="EndnoteText">
    <w:name w:val="endnote text"/>
    <w:basedOn w:val="Normal"/>
    <w:link w:val="EndnoteTextChar"/>
    <w:uiPriority w:val="99"/>
    <w:semiHidden/>
    <w:rsid w:val="00585DCD"/>
    <w:rPr>
      <w:szCs w:val="20"/>
    </w:rPr>
  </w:style>
  <w:style w:type="character" w:customStyle="1" w:styleId="EndnoteTextChar">
    <w:name w:val="Endnote Text Char"/>
    <w:basedOn w:val="DefaultParagraphFont"/>
    <w:link w:val="EndnoteText"/>
    <w:uiPriority w:val="99"/>
    <w:semiHidden/>
    <w:rsid w:val="00807FFE"/>
    <w:rPr>
      <w:sz w:val="20"/>
      <w:szCs w:val="20"/>
    </w:rPr>
  </w:style>
  <w:style w:type="paragraph" w:styleId="ListNumber">
    <w:name w:val="List Number"/>
    <w:basedOn w:val="ListParagraph"/>
    <w:uiPriority w:val="10"/>
    <w:rsid w:val="00E6544F"/>
    <w:pPr>
      <w:numPr>
        <w:numId w:val="10"/>
      </w:numPr>
      <w:tabs>
        <w:tab w:val="left" w:pos="357"/>
      </w:tabs>
      <w:spacing w:before="60" w:after="60"/>
    </w:pPr>
  </w:style>
  <w:style w:type="paragraph" w:styleId="ListBullet">
    <w:name w:val="List Bullet"/>
    <w:basedOn w:val="Normal"/>
    <w:uiPriority w:val="9"/>
    <w:rsid w:val="00E6544F"/>
    <w:pPr>
      <w:numPr>
        <w:numId w:val="1"/>
      </w:numPr>
      <w:spacing w:before="60" w:after="60"/>
    </w:pPr>
  </w:style>
  <w:style w:type="paragraph" w:styleId="ListBullet2">
    <w:name w:val="List Bullet 2"/>
    <w:basedOn w:val="Normal"/>
    <w:uiPriority w:val="10"/>
    <w:rsid w:val="00E6544F"/>
    <w:pPr>
      <w:numPr>
        <w:numId w:val="2"/>
      </w:numPr>
      <w:tabs>
        <w:tab w:val="left" w:pos="714"/>
      </w:tabs>
      <w:spacing w:before="60" w:after="60"/>
    </w:pPr>
  </w:style>
  <w:style w:type="paragraph" w:styleId="ListNumber2">
    <w:name w:val="List Number 2"/>
    <w:basedOn w:val="Normal"/>
    <w:uiPriority w:val="11"/>
    <w:semiHidden/>
    <w:rsid w:val="00646BF1"/>
    <w:pPr>
      <w:numPr>
        <w:numId w:val="3"/>
      </w:numPr>
    </w:pPr>
  </w:style>
  <w:style w:type="paragraph" w:styleId="ListNumber3">
    <w:name w:val="List Number 3"/>
    <w:basedOn w:val="Normal"/>
    <w:uiPriority w:val="99"/>
    <w:semiHidden/>
    <w:rsid w:val="00B80FFD"/>
    <w:pPr>
      <w:ind w:left="794"/>
    </w:pPr>
  </w:style>
  <w:style w:type="paragraph" w:styleId="TOC4">
    <w:name w:val="toc 4"/>
    <w:basedOn w:val="Normal"/>
    <w:next w:val="Normal"/>
    <w:autoRedefine/>
    <w:uiPriority w:val="3"/>
    <w:semiHidden/>
    <w:qFormat/>
    <w:rsid w:val="00B91A2F"/>
  </w:style>
  <w:style w:type="paragraph" w:customStyle="1" w:styleId="TableListBullet2">
    <w:name w:val="Table List Bullet 2"/>
    <w:basedOn w:val="Normal"/>
    <w:uiPriority w:val="20"/>
    <w:qFormat/>
    <w:rsid w:val="008D47CE"/>
    <w:pPr>
      <w:numPr>
        <w:numId w:val="4"/>
      </w:numPr>
      <w:tabs>
        <w:tab w:val="left" w:pos="714"/>
      </w:tabs>
      <w:spacing w:before="60" w:after="60"/>
    </w:pPr>
  </w:style>
  <w:style w:type="paragraph" w:styleId="Caption">
    <w:name w:val="caption"/>
    <w:basedOn w:val="Normal"/>
    <w:next w:val="Normal"/>
    <w:uiPriority w:val="12"/>
    <w:qFormat/>
    <w:rsid w:val="008D47CE"/>
    <w:pPr>
      <w:tabs>
        <w:tab w:val="left" w:pos="1418"/>
      </w:tabs>
      <w:spacing w:before="60" w:after="60"/>
      <w:ind w:left="1418" w:hanging="1418"/>
    </w:pPr>
    <w:rPr>
      <w:b/>
      <w:bCs/>
    </w:rPr>
  </w:style>
  <w:style w:type="paragraph" w:styleId="BodyText">
    <w:name w:val="Body Text"/>
    <w:basedOn w:val="Text"/>
    <w:link w:val="BodyTextChar"/>
    <w:rsid w:val="0052791E"/>
  </w:style>
  <w:style w:type="character" w:customStyle="1" w:styleId="BodyTextChar">
    <w:name w:val="Body Text Char"/>
    <w:basedOn w:val="DefaultParagraphFont"/>
    <w:link w:val="BodyText"/>
    <w:rsid w:val="0052791E"/>
  </w:style>
  <w:style w:type="paragraph" w:styleId="TableofFigures">
    <w:name w:val="table of figures"/>
    <w:basedOn w:val="Normal"/>
    <w:next w:val="Normal"/>
    <w:uiPriority w:val="99"/>
    <w:rsid w:val="008D47CE"/>
    <w:pPr>
      <w:tabs>
        <w:tab w:val="left" w:pos="1418"/>
        <w:tab w:val="right" w:leader="dot" w:pos="10206"/>
      </w:tabs>
      <w:ind w:left="1418" w:hanging="1418"/>
    </w:pPr>
  </w:style>
  <w:style w:type="paragraph" w:customStyle="1" w:styleId="AppendixText">
    <w:name w:val="Appendix Text"/>
    <w:basedOn w:val="Caption"/>
    <w:next w:val="Normal"/>
    <w:uiPriority w:val="24"/>
    <w:semiHidden/>
    <w:qFormat/>
    <w:rsid w:val="00725490"/>
    <w:pPr>
      <w:pageBreakBefore/>
      <w:tabs>
        <w:tab w:val="left" w:pos="2155"/>
      </w:tabs>
      <w:spacing w:before="360" w:after="240"/>
      <w:ind w:left="2155" w:hanging="2155"/>
    </w:pPr>
    <w:rPr>
      <w:sz w:val="32"/>
    </w:rPr>
  </w:style>
  <w:style w:type="character" w:customStyle="1" w:styleId="Heading5Char">
    <w:name w:val="Heading 5 Char"/>
    <w:basedOn w:val="DefaultParagraphFont"/>
    <w:link w:val="Heading5"/>
    <w:uiPriority w:val="9"/>
    <w:semiHidden/>
    <w:rsid w:val="00FA27A7"/>
    <w:rPr>
      <w:rFonts w:asciiTheme="majorHAnsi" w:eastAsiaTheme="majorEastAsia" w:hAnsiTheme="majorHAnsi" w:cstheme="majorBidi"/>
      <w:color w:val="131B22" w:themeColor="accent1" w:themeShade="7F"/>
    </w:rPr>
  </w:style>
  <w:style w:type="character" w:customStyle="1" w:styleId="Heading6Char">
    <w:name w:val="Heading 6 Char"/>
    <w:basedOn w:val="DefaultParagraphFont"/>
    <w:link w:val="Heading6"/>
    <w:uiPriority w:val="9"/>
    <w:semiHidden/>
    <w:rsid w:val="00FA27A7"/>
    <w:rPr>
      <w:rFonts w:asciiTheme="majorHAnsi" w:eastAsiaTheme="majorEastAsia" w:hAnsiTheme="majorHAnsi" w:cstheme="majorBidi"/>
      <w:i/>
      <w:iCs/>
      <w:color w:val="131B22" w:themeColor="accent1" w:themeShade="7F"/>
    </w:rPr>
  </w:style>
  <w:style w:type="character" w:customStyle="1" w:styleId="Heading7Char">
    <w:name w:val="Heading 7 Char"/>
    <w:basedOn w:val="DefaultParagraphFont"/>
    <w:link w:val="Heading7"/>
    <w:uiPriority w:val="9"/>
    <w:semiHidden/>
    <w:rsid w:val="00FA27A7"/>
    <w:rPr>
      <w:rFonts w:asciiTheme="majorHAnsi" w:eastAsiaTheme="majorEastAsia" w:hAnsiTheme="majorHAnsi" w:cstheme="majorBidi"/>
      <w:i/>
      <w:iCs/>
      <w:color w:val="78787B" w:themeColor="text1" w:themeTint="BF"/>
    </w:rPr>
  </w:style>
  <w:style w:type="character" w:customStyle="1" w:styleId="Heading8Char">
    <w:name w:val="Heading 8 Char"/>
    <w:basedOn w:val="DefaultParagraphFont"/>
    <w:link w:val="Heading8"/>
    <w:uiPriority w:val="9"/>
    <w:semiHidden/>
    <w:rsid w:val="00FA27A7"/>
    <w:rPr>
      <w:rFonts w:asciiTheme="majorHAnsi" w:eastAsiaTheme="majorEastAsia" w:hAnsiTheme="majorHAnsi" w:cstheme="majorBidi"/>
      <w:color w:val="78787B" w:themeColor="text1" w:themeTint="BF"/>
      <w:sz w:val="20"/>
      <w:szCs w:val="20"/>
    </w:rPr>
  </w:style>
  <w:style w:type="character" w:customStyle="1" w:styleId="Heading9Char">
    <w:name w:val="Heading 9 Char"/>
    <w:basedOn w:val="DefaultParagraphFont"/>
    <w:link w:val="Heading9"/>
    <w:uiPriority w:val="9"/>
    <w:semiHidden/>
    <w:rsid w:val="00FA27A7"/>
    <w:rPr>
      <w:rFonts w:asciiTheme="majorHAnsi" w:eastAsiaTheme="majorEastAsia" w:hAnsiTheme="majorHAnsi" w:cstheme="majorBidi"/>
      <w:i/>
      <w:iCs/>
      <w:color w:val="78787B" w:themeColor="text1" w:themeTint="BF"/>
      <w:sz w:val="20"/>
      <w:szCs w:val="20"/>
    </w:rPr>
  </w:style>
  <w:style w:type="paragraph" w:styleId="TOC9">
    <w:name w:val="toc 9"/>
    <w:basedOn w:val="Normal"/>
    <w:next w:val="Normal"/>
    <w:uiPriority w:val="3"/>
    <w:semiHidden/>
    <w:qFormat/>
    <w:rsid w:val="004043C2"/>
    <w:pPr>
      <w:tabs>
        <w:tab w:val="left" w:pos="1134"/>
        <w:tab w:val="right" w:leader="dot" w:pos="4808"/>
      </w:tabs>
      <w:ind w:left="1134" w:hanging="1134"/>
    </w:pPr>
  </w:style>
  <w:style w:type="paragraph" w:customStyle="1" w:styleId="TableTextHeading">
    <w:name w:val="Table Text Heading"/>
    <w:basedOn w:val="TableTextbold"/>
    <w:uiPriority w:val="13"/>
    <w:qFormat/>
    <w:rsid w:val="00464523"/>
    <w:rPr>
      <w:b w:val="0"/>
      <w:color w:val="FFFFFF" w:themeColor="background1"/>
    </w:rPr>
  </w:style>
  <w:style w:type="paragraph" w:customStyle="1" w:styleId="TableText">
    <w:name w:val="Table Text"/>
    <w:basedOn w:val="Normal"/>
    <w:uiPriority w:val="14"/>
    <w:qFormat/>
    <w:rsid w:val="00B81B0A"/>
    <w:pPr>
      <w:spacing w:before="60" w:after="60"/>
    </w:pPr>
  </w:style>
  <w:style w:type="paragraph" w:customStyle="1" w:styleId="TableTextCentre">
    <w:name w:val="Table Text Centre"/>
    <w:basedOn w:val="Normal"/>
    <w:uiPriority w:val="15"/>
    <w:qFormat/>
    <w:rsid w:val="00942B4D"/>
    <w:pPr>
      <w:spacing w:before="60" w:after="60"/>
      <w:jc w:val="center"/>
    </w:pPr>
  </w:style>
  <w:style w:type="paragraph" w:customStyle="1" w:styleId="TableTextRight">
    <w:name w:val="Table Text Right"/>
    <w:basedOn w:val="Normal"/>
    <w:uiPriority w:val="16"/>
    <w:qFormat/>
    <w:rsid w:val="00942B4D"/>
    <w:pPr>
      <w:spacing w:before="60" w:after="60"/>
      <w:jc w:val="right"/>
    </w:pPr>
  </w:style>
  <w:style w:type="paragraph" w:customStyle="1" w:styleId="TableListBullet">
    <w:name w:val="Table List Bullet"/>
    <w:basedOn w:val="Normal"/>
    <w:uiPriority w:val="19"/>
    <w:qFormat/>
    <w:rsid w:val="006102B1"/>
    <w:pPr>
      <w:numPr>
        <w:numId w:val="5"/>
      </w:numPr>
      <w:tabs>
        <w:tab w:val="left" w:pos="357"/>
      </w:tabs>
      <w:spacing w:before="60" w:after="60"/>
      <w:ind w:left="357" w:hanging="357"/>
    </w:pPr>
  </w:style>
  <w:style w:type="paragraph" w:customStyle="1" w:styleId="TableListNumber">
    <w:name w:val="Table List Number"/>
    <w:basedOn w:val="Normal"/>
    <w:uiPriority w:val="20"/>
    <w:qFormat/>
    <w:rsid w:val="00676AC7"/>
    <w:pPr>
      <w:numPr>
        <w:numId w:val="6"/>
      </w:numPr>
      <w:tabs>
        <w:tab w:val="left" w:pos="357"/>
      </w:tabs>
      <w:spacing w:before="60" w:after="60"/>
    </w:pPr>
  </w:style>
  <w:style w:type="paragraph" w:customStyle="1" w:styleId="Source">
    <w:name w:val="Source"/>
    <w:basedOn w:val="Normal"/>
    <w:uiPriority w:val="23"/>
    <w:qFormat/>
    <w:rsid w:val="00942B4D"/>
    <w:pPr>
      <w:spacing w:before="60" w:after="60"/>
    </w:pPr>
    <w:rPr>
      <w:i/>
      <w:sz w:val="16"/>
    </w:rPr>
  </w:style>
  <w:style w:type="character" w:styleId="EndnoteReference">
    <w:name w:val="endnote reference"/>
    <w:basedOn w:val="DefaultParagraphFont"/>
    <w:uiPriority w:val="99"/>
    <w:semiHidden/>
    <w:rsid w:val="001F514F"/>
    <w:rPr>
      <w:vertAlign w:val="superscript"/>
    </w:rPr>
  </w:style>
  <w:style w:type="paragraph" w:customStyle="1" w:styleId="SourceIndent">
    <w:name w:val="Source Indent"/>
    <w:basedOn w:val="Normal"/>
    <w:semiHidden/>
    <w:qFormat/>
    <w:rsid w:val="007537DF"/>
    <w:pPr>
      <w:numPr>
        <w:numId w:val="7"/>
      </w:numPr>
      <w:tabs>
        <w:tab w:val="left" w:pos="284"/>
      </w:tabs>
      <w:jc w:val="both"/>
    </w:pPr>
    <w:rPr>
      <w:sz w:val="12"/>
    </w:rPr>
  </w:style>
  <w:style w:type="character" w:styleId="FootnoteReference">
    <w:name w:val="footnote reference"/>
    <w:basedOn w:val="DefaultParagraphFont"/>
    <w:uiPriority w:val="23"/>
    <w:semiHidden/>
    <w:rsid w:val="0057785B"/>
    <w:rPr>
      <w:color w:val="auto"/>
      <w:bdr w:val="none" w:sz="0" w:space="0" w:color="auto"/>
      <w:vertAlign w:val="superscript"/>
    </w:rPr>
  </w:style>
  <w:style w:type="paragraph" w:styleId="Date">
    <w:name w:val="Date"/>
    <w:basedOn w:val="Documenttitle"/>
    <w:next w:val="Normal"/>
    <w:link w:val="DateChar"/>
    <w:uiPriority w:val="1"/>
    <w:qFormat/>
    <w:rsid w:val="00E76905"/>
    <w:rPr>
      <w:sz w:val="34"/>
    </w:rPr>
  </w:style>
  <w:style w:type="character" w:customStyle="1" w:styleId="DateChar">
    <w:name w:val="Date Char"/>
    <w:basedOn w:val="DefaultParagraphFont"/>
    <w:link w:val="Date"/>
    <w:uiPriority w:val="1"/>
    <w:rsid w:val="00E76905"/>
    <w:rPr>
      <w:b/>
      <w:color w:val="DBDADC"/>
      <w:sz w:val="34"/>
    </w:rPr>
  </w:style>
  <w:style w:type="paragraph" w:customStyle="1" w:styleId="Documenttitlesubheading">
    <w:name w:val="Document title subheading"/>
    <w:basedOn w:val="Normal"/>
    <w:next w:val="Normal"/>
    <w:qFormat/>
    <w:rsid w:val="00464523"/>
    <w:rPr>
      <w:b/>
      <w:color w:val="FFFFFF" w:themeColor="background1"/>
      <w:sz w:val="44"/>
    </w:rPr>
  </w:style>
  <w:style w:type="character" w:styleId="PlaceholderText">
    <w:name w:val="Placeholder Text"/>
    <w:basedOn w:val="DefaultParagraphFont"/>
    <w:uiPriority w:val="99"/>
    <w:semiHidden/>
    <w:rsid w:val="00CA2AD8"/>
    <w:rPr>
      <w:color w:val="808080"/>
    </w:rPr>
  </w:style>
  <w:style w:type="paragraph" w:customStyle="1" w:styleId="ListBullet2Indent">
    <w:name w:val="List Bullet 2 Indent"/>
    <w:basedOn w:val="ListBullet2"/>
    <w:uiPriority w:val="10"/>
    <w:qFormat/>
    <w:rsid w:val="000E4108"/>
    <w:pPr>
      <w:numPr>
        <w:numId w:val="0"/>
      </w:numPr>
      <w:tabs>
        <w:tab w:val="clear" w:pos="714"/>
      </w:tabs>
      <w:ind w:left="714"/>
    </w:pPr>
  </w:style>
  <w:style w:type="paragraph" w:customStyle="1" w:styleId="Documenttitle">
    <w:name w:val="Document title"/>
    <w:basedOn w:val="Normal"/>
    <w:next w:val="Normal"/>
    <w:qFormat/>
    <w:rsid w:val="00464523"/>
    <w:rPr>
      <w:b/>
      <w:color w:val="EA7624"/>
      <w:sz w:val="80"/>
    </w:rPr>
  </w:style>
  <w:style w:type="paragraph" w:customStyle="1" w:styleId="TableTextItalics">
    <w:name w:val="Table Text Italics"/>
    <w:basedOn w:val="TableText"/>
    <w:uiPriority w:val="18"/>
    <w:rsid w:val="00942B4D"/>
    <w:rPr>
      <w:i/>
    </w:rPr>
  </w:style>
  <w:style w:type="paragraph" w:customStyle="1" w:styleId="ListBulletIndent">
    <w:name w:val="List Bullet Indent"/>
    <w:basedOn w:val="ListBullet"/>
    <w:uiPriority w:val="9"/>
    <w:qFormat/>
    <w:rsid w:val="000E4108"/>
    <w:pPr>
      <w:numPr>
        <w:numId w:val="0"/>
      </w:numPr>
      <w:tabs>
        <w:tab w:val="left" w:pos="357"/>
      </w:tabs>
      <w:ind w:left="357"/>
    </w:pPr>
  </w:style>
  <w:style w:type="paragraph" w:customStyle="1" w:styleId="Note">
    <w:name w:val="Note"/>
    <w:basedOn w:val="Normal"/>
    <w:next w:val="Normal"/>
    <w:uiPriority w:val="22"/>
    <w:qFormat/>
    <w:rsid w:val="00942B4D"/>
    <w:pPr>
      <w:spacing w:before="60" w:after="60"/>
      <w:jc w:val="both"/>
    </w:pPr>
    <w:rPr>
      <w:sz w:val="16"/>
      <w:szCs w:val="22"/>
    </w:rPr>
  </w:style>
  <w:style w:type="paragraph" w:customStyle="1" w:styleId="NoteIndent">
    <w:name w:val="Note Indent"/>
    <w:basedOn w:val="Normal"/>
    <w:uiPriority w:val="22"/>
    <w:qFormat/>
    <w:rsid w:val="005E2E37"/>
    <w:pPr>
      <w:numPr>
        <w:numId w:val="9"/>
      </w:numPr>
      <w:tabs>
        <w:tab w:val="left" w:pos="357"/>
      </w:tabs>
      <w:spacing w:before="60" w:after="60"/>
    </w:pPr>
    <w:rPr>
      <w:sz w:val="16"/>
    </w:rPr>
  </w:style>
  <w:style w:type="paragraph" w:customStyle="1" w:styleId="TableListBulletIndent">
    <w:name w:val="Table List Bullet Indent"/>
    <w:basedOn w:val="Normal"/>
    <w:uiPriority w:val="19"/>
    <w:qFormat/>
    <w:rsid w:val="006102B1"/>
    <w:pPr>
      <w:spacing w:before="60" w:after="60"/>
      <w:ind w:left="357"/>
    </w:pPr>
  </w:style>
  <w:style w:type="paragraph" w:customStyle="1" w:styleId="TableListBullet2Indent">
    <w:name w:val="Table List Bullet 2 Indent"/>
    <w:basedOn w:val="TableListBullet2"/>
    <w:uiPriority w:val="20"/>
    <w:qFormat/>
    <w:rsid w:val="00B60358"/>
    <w:pPr>
      <w:numPr>
        <w:numId w:val="0"/>
      </w:numPr>
      <w:ind w:left="714"/>
    </w:pPr>
  </w:style>
  <w:style w:type="paragraph" w:customStyle="1" w:styleId="TableListNumber2">
    <w:name w:val="Table List Number 2"/>
    <w:basedOn w:val="ListNumber2"/>
    <w:uiPriority w:val="21"/>
    <w:semiHidden/>
    <w:qFormat/>
    <w:rsid w:val="007A6989"/>
  </w:style>
  <w:style w:type="character" w:styleId="CommentReference">
    <w:name w:val="annotation reference"/>
    <w:basedOn w:val="DefaultParagraphFont"/>
    <w:uiPriority w:val="99"/>
    <w:semiHidden/>
    <w:rsid w:val="00D84902"/>
    <w:rPr>
      <w:sz w:val="16"/>
      <w:szCs w:val="16"/>
    </w:rPr>
  </w:style>
  <w:style w:type="paragraph" w:styleId="CommentText">
    <w:name w:val="annotation text"/>
    <w:basedOn w:val="Normal"/>
    <w:link w:val="CommentTextChar"/>
    <w:uiPriority w:val="99"/>
    <w:semiHidden/>
    <w:rsid w:val="00D84902"/>
    <w:rPr>
      <w:szCs w:val="20"/>
    </w:rPr>
  </w:style>
  <w:style w:type="character" w:customStyle="1" w:styleId="CommentTextChar">
    <w:name w:val="Comment Text Char"/>
    <w:basedOn w:val="DefaultParagraphFont"/>
    <w:link w:val="CommentText"/>
    <w:uiPriority w:val="99"/>
    <w:semiHidden/>
    <w:rsid w:val="00D84902"/>
    <w:rPr>
      <w:sz w:val="20"/>
      <w:szCs w:val="20"/>
    </w:rPr>
  </w:style>
  <w:style w:type="paragraph" w:customStyle="1" w:styleId="Listalpha">
    <w:name w:val="List alpha"/>
    <w:basedOn w:val="ListParagraph"/>
    <w:uiPriority w:val="11"/>
    <w:qFormat/>
    <w:rsid w:val="00E6544F"/>
    <w:pPr>
      <w:numPr>
        <w:numId w:val="11"/>
      </w:numPr>
      <w:tabs>
        <w:tab w:val="left" w:pos="714"/>
      </w:tabs>
      <w:spacing w:before="60" w:after="60"/>
    </w:pPr>
  </w:style>
  <w:style w:type="paragraph" w:customStyle="1" w:styleId="Tablelistalpha">
    <w:name w:val="Table list alpha"/>
    <w:basedOn w:val="Normal"/>
    <w:uiPriority w:val="21"/>
    <w:qFormat/>
    <w:rsid w:val="00676AC7"/>
    <w:pPr>
      <w:numPr>
        <w:numId w:val="12"/>
      </w:numPr>
      <w:tabs>
        <w:tab w:val="left" w:pos="714"/>
      </w:tabs>
      <w:spacing w:before="60" w:after="60"/>
    </w:pPr>
  </w:style>
  <w:style w:type="paragraph" w:customStyle="1" w:styleId="Tabletextindent">
    <w:name w:val="Table text indent"/>
    <w:basedOn w:val="Normal"/>
    <w:uiPriority w:val="14"/>
    <w:qFormat/>
    <w:rsid w:val="00942B4D"/>
    <w:pPr>
      <w:spacing w:before="60" w:after="60"/>
      <w:ind w:left="357"/>
    </w:pPr>
  </w:style>
  <w:style w:type="paragraph" w:styleId="ListParagraph">
    <w:name w:val="List Paragraph"/>
    <w:basedOn w:val="Normal"/>
    <w:uiPriority w:val="34"/>
    <w:semiHidden/>
    <w:qFormat/>
    <w:rsid w:val="002B2173"/>
  </w:style>
  <w:style w:type="paragraph" w:styleId="ListBullet3">
    <w:name w:val="List Bullet 3"/>
    <w:basedOn w:val="Normal"/>
    <w:uiPriority w:val="99"/>
    <w:semiHidden/>
    <w:rsid w:val="00942B4D"/>
    <w:pPr>
      <w:numPr>
        <w:numId w:val="18"/>
      </w:numPr>
      <w:spacing w:before="60" w:after="60"/>
      <w:ind w:left="714" w:hanging="357"/>
    </w:pPr>
  </w:style>
  <w:style w:type="paragraph" w:styleId="CommentSubject">
    <w:name w:val="annotation subject"/>
    <w:basedOn w:val="CommentText"/>
    <w:next w:val="CommentText"/>
    <w:link w:val="CommentSubjectChar"/>
    <w:uiPriority w:val="99"/>
    <w:semiHidden/>
    <w:rsid w:val="004441F4"/>
    <w:rPr>
      <w:b/>
      <w:bCs/>
    </w:rPr>
  </w:style>
  <w:style w:type="character" w:customStyle="1" w:styleId="CommentSubjectChar">
    <w:name w:val="Comment Subject Char"/>
    <w:basedOn w:val="CommentTextChar"/>
    <w:link w:val="CommentSubject"/>
    <w:uiPriority w:val="99"/>
    <w:semiHidden/>
    <w:rsid w:val="004441F4"/>
    <w:rPr>
      <w:b/>
      <w:bCs/>
      <w:sz w:val="20"/>
      <w:szCs w:val="20"/>
    </w:rPr>
  </w:style>
  <w:style w:type="paragraph" w:styleId="Revision">
    <w:name w:val="Revision"/>
    <w:hidden/>
    <w:uiPriority w:val="99"/>
    <w:semiHidden/>
    <w:rsid w:val="004441F4"/>
    <w:pPr>
      <w:spacing w:before="0" w:after="0"/>
    </w:pPr>
  </w:style>
  <w:style w:type="character" w:styleId="FollowedHyperlink">
    <w:name w:val="FollowedHyperlink"/>
    <w:basedOn w:val="DefaultParagraphFont"/>
    <w:uiPriority w:val="99"/>
    <w:semiHidden/>
    <w:rsid w:val="00302968"/>
    <w:rPr>
      <w:color w:val="263746" w:themeColor="followedHyperlink"/>
      <w:u w:val="single"/>
    </w:rPr>
  </w:style>
  <w:style w:type="paragraph" w:customStyle="1" w:styleId="Breakouttext">
    <w:name w:val="Breakout text"/>
    <w:basedOn w:val="Normal"/>
    <w:uiPriority w:val="7"/>
    <w:qFormat/>
    <w:rsid w:val="00E6544F"/>
    <w:rPr>
      <w:szCs w:val="19"/>
    </w:rPr>
  </w:style>
  <w:style w:type="paragraph" w:customStyle="1" w:styleId="Breakoutboxtitle">
    <w:name w:val="Breakout box title"/>
    <w:basedOn w:val="Caption"/>
    <w:uiPriority w:val="7"/>
    <w:qFormat/>
    <w:rsid w:val="003957DE"/>
    <w:pPr>
      <w:tabs>
        <w:tab w:val="clear" w:pos="1418"/>
      </w:tabs>
      <w:ind w:left="0" w:firstLine="0"/>
    </w:pPr>
    <w:rPr>
      <w:b w:val="0"/>
      <w:color w:val="EA7624"/>
      <w:sz w:val="32"/>
    </w:rPr>
  </w:style>
  <w:style w:type="paragraph" w:customStyle="1" w:styleId="TableTextbold">
    <w:name w:val="Table Text bold"/>
    <w:basedOn w:val="Normal"/>
    <w:uiPriority w:val="17"/>
    <w:qFormat/>
    <w:rsid w:val="00CB4005"/>
    <w:pPr>
      <w:spacing w:before="60" w:after="60"/>
    </w:pPr>
    <w:rPr>
      <w:b/>
    </w:rPr>
  </w:style>
  <w:style w:type="paragraph" w:customStyle="1" w:styleId="AppendixHeading2">
    <w:name w:val="Appendix Heading 2"/>
    <w:basedOn w:val="Normal"/>
    <w:uiPriority w:val="25"/>
    <w:qFormat/>
    <w:rsid w:val="00E6544F"/>
    <w:pPr>
      <w:tabs>
        <w:tab w:val="left" w:pos="2552"/>
      </w:tabs>
      <w:spacing w:before="360" w:after="240"/>
      <w:ind w:left="2552" w:hanging="2552"/>
      <w:outlineLvl w:val="1"/>
    </w:pPr>
    <w:rPr>
      <w:rFonts w:eastAsia="Times New Roman" w:cs="Times New Roman"/>
      <w:sz w:val="44"/>
      <w:szCs w:val="32"/>
    </w:rPr>
  </w:style>
  <w:style w:type="paragraph" w:customStyle="1" w:styleId="AppendixHeading3">
    <w:name w:val="Appendix Heading 3"/>
    <w:basedOn w:val="Normal"/>
    <w:uiPriority w:val="25"/>
    <w:qFormat/>
    <w:rsid w:val="003957DE"/>
    <w:pPr>
      <w:spacing w:before="240" w:after="240"/>
      <w:outlineLvl w:val="2"/>
    </w:pPr>
    <w:rPr>
      <w:rFonts w:eastAsia="Times New Roman" w:cs="Times New Roman"/>
      <w:bCs/>
      <w:color w:val="EA7624"/>
      <w:sz w:val="36"/>
      <w:szCs w:val="24"/>
    </w:rPr>
  </w:style>
  <w:style w:type="paragraph" w:customStyle="1" w:styleId="AppendixHeading4">
    <w:name w:val="Appendix Heading 4"/>
    <w:basedOn w:val="Normal"/>
    <w:uiPriority w:val="25"/>
    <w:qFormat/>
    <w:rsid w:val="00E6544F"/>
    <w:pPr>
      <w:spacing w:before="240" w:after="240"/>
      <w:outlineLvl w:val="3"/>
    </w:pPr>
    <w:rPr>
      <w:rFonts w:eastAsia="Times New Roman" w:cs="Times New Roman"/>
      <w:sz w:val="28"/>
      <w:szCs w:val="20"/>
    </w:rPr>
  </w:style>
  <w:style w:type="table" w:styleId="TableGridLight">
    <w:name w:val="Grid Table Light"/>
    <w:basedOn w:val="TableNormal"/>
    <w:uiPriority w:val="40"/>
    <w:rsid w:val="0018771D"/>
    <w:pPr>
      <w:spacing w:after="0"/>
    </w:pPr>
    <w:tblPr>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rPr>
      <w:tblPr/>
      <w:tcPr>
        <w:shd w:val="clear" w:color="auto" w:fill="797979" w:themeFill="accent3"/>
      </w:tcPr>
    </w:tblStylePr>
  </w:style>
  <w:style w:type="table" w:customStyle="1" w:styleId="TableGrid1">
    <w:name w:val="Table Grid1"/>
    <w:basedOn w:val="TableNormal"/>
    <w:next w:val="TableGrid"/>
    <w:uiPriority w:val="59"/>
    <w:rsid w:val="003C6841"/>
    <w:pPr>
      <w:spacing w:before="0" w:after="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eader" Target="header6.xml"/><Relationship Id="rId26" Type="http://schemas.openxmlformats.org/officeDocument/2006/relationships/hyperlink" Target="mailto:water.monitoring@rdmw.qld.gov.au" TargetMode="External"/><Relationship Id="rId21" Type="http://schemas.openxmlformats.org/officeDocument/2006/relationships/footer" Target="footer3.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yperlink" Target="https://www.data.qld.gov.au/" TargetMode="Externa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ater-monitoring.information.qld.gov.au/mobile/" TargetMode="Externa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ater-monitoring.information.qld.gov.au/" TargetMode="External"/><Relationship Id="rId28" Type="http://schemas.openxmlformats.org/officeDocument/2006/relationships/hyperlink" Target="https://creativecommons.org/licenses/by/4.0/" TargetMode="External"/><Relationship Id="rId36"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9.xml"/><Relationship Id="rId27" Type="http://schemas.openxmlformats.org/officeDocument/2006/relationships/image" Target="media/image4.emf"/><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lanv\Downloads\rdmw-report-word-template-plai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E0806409A04D4F85105C26DA738AE5"/>
        <w:category>
          <w:name w:val="General"/>
          <w:gallery w:val="placeholder"/>
        </w:category>
        <w:types>
          <w:type w:val="bbPlcHdr"/>
        </w:types>
        <w:behaviors>
          <w:behavior w:val="content"/>
        </w:behaviors>
        <w:guid w:val="{B21EFBC6-03A5-4C70-B7C6-5498D1C27923}"/>
      </w:docPartPr>
      <w:docPartBody>
        <w:p w:rsidR="00630B00" w:rsidRDefault="00630B00">
          <w:pPr>
            <w:pStyle w:val="DFE0806409A04D4F85105C26DA738AE5"/>
          </w:pPr>
          <w:r w:rsidRPr="00137192">
            <w:rPr>
              <w:rStyle w:val="PlaceholderText"/>
            </w:rPr>
            <w:t>[Title]</w:t>
          </w:r>
        </w:p>
      </w:docPartBody>
    </w:docPart>
    <w:docPart>
      <w:docPartPr>
        <w:name w:val="B1FC4D05B86E4101AF502043EC6A2F91"/>
        <w:category>
          <w:name w:val="General"/>
          <w:gallery w:val="placeholder"/>
        </w:category>
        <w:types>
          <w:type w:val="bbPlcHdr"/>
        </w:types>
        <w:behaviors>
          <w:behavior w:val="content"/>
        </w:behaviors>
        <w:guid w:val="{036A747F-4D3A-48C1-B893-1D6E9C40E5D3}"/>
      </w:docPartPr>
      <w:docPartBody>
        <w:p w:rsidR="00630B00" w:rsidRDefault="00630B00">
          <w:pPr>
            <w:pStyle w:val="B1FC4D05B86E4101AF502043EC6A2F91"/>
          </w:pPr>
          <w:r w:rsidRPr="00137192">
            <w:rPr>
              <w:rStyle w:val="PlaceholderText"/>
            </w:rPr>
            <w:t>[Subject]</w:t>
          </w:r>
        </w:p>
      </w:docPartBody>
    </w:docPart>
    <w:docPart>
      <w:docPartPr>
        <w:name w:val="6AB2A53DA15C4448B0A8E73E5906A0FD"/>
        <w:category>
          <w:name w:val="General"/>
          <w:gallery w:val="placeholder"/>
        </w:category>
        <w:types>
          <w:type w:val="bbPlcHdr"/>
        </w:types>
        <w:behaviors>
          <w:behavior w:val="content"/>
        </w:behaviors>
        <w:guid w:val="{1077015B-4270-4050-959F-254BDF55A9B1}"/>
      </w:docPartPr>
      <w:docPartBody>
        <w:p w:rsidR="001A557C" w:rsidRDefault="00756545" w:rsidP="00756545">
          <w:pPr>
            <w:pStyle w:val="6AB2A53DA15C4448B0A8E73E5906A0FD"/>
          </w:pPr>
          <w:r w:rsidRPr="00DD4D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B00"/>
    <w:rsid w:val="000B5463"/>
    <w:rsid w:val="0017629A"/>
    <w:rsid w:val="001A557C"/>
    <w:rsid w:val="004612B9"/>
    <w:rsid w:val="004A61D9"/>
    <w:rsid w:val="006176C8"/>
    <w:rsid w:val="00630B00"/>
    <w:rsid w:val="006D61F0"/>
    <w:rsid w:val="00756545"/>
    <w:rsid w:val="008B3A28"/>
    <w:rsid w:val="00924F73"/>
    <w:rsid w:val="00926C89"/>
    <w:rsid w:val="009A3A32"/>
    <w:rsid w:val="00BB5EC1"/>
    <w:rsid w:val="00C262A2"/>
    <w:rsid w:val="00CB2582"/>
    <w:rsid w:val="00DF6125"/>
    <w:rsid w:val="00E80836"/>
    <w:rsid w:val="00F33B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6545"/>
    <w:rPr>
      <w:color w:val="808080"/>
    </w:rPr>
  </w:style>
  <w:style w:type="paragraph" w:customStyle="1" w:styleId="DFE0806409A04D4F85105C26DA738AE5">
    <w:name w:val="DFE0806409A04D4F85105C26DA738AE5"/>
  </w:style>
  <w:style w:type="paragraph" w:customStyle="1" w:styleId="B1FC4D05B86E4101AF502043EC6A2F91">
    <w:name w:val="B1FC4D05B86E4101AF502043EC6A2F91"/>
  </w:style>
  <w:style w:type="paragraph" w:customStyle="1" w:styleId="6AB2A53DA15C4448B0A8E73E5906A0FD">
    <w:name w:val="6AB2A53DA15C4448B0A8E73E5906A0FD"/>
    <w:rsid w:val="007565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DSDMIP 2">
      <a:dk1>
        <a:srgbClr val="4D4D4F"/>
      </a:dk1>
      <a:lt1>
        <a:sysClr val="window" lastClr="FFFFFF"/>
      </a:lt1>
      <a:dk2>
        <a:srgbClr val="263746"/>
      </a:dk2>
      <a:lt2>
        <a:srgbClr val="E4E4E4"/>
      </a:lt2>
      <a:accent1>
        <a:srgbClr val="263746"/>
      </a:accent1>
      <a:accent2>
        <a:srgbClr val="EA7624"/>
      </a:accent2>
      <a:accent3>
        <a:srgbClr val="797979"/>
      </a:accent3>
      <a:accent4>
        <a:srgbClr val="4D4D4F"/>
      </a:accent4>
      <a:accent5>
        <a:srgbClr val="A70240"/>
      </a:accent5>
      <a:accent6>
        <a:srgbClr val="B7B7B9"/>
      </a:accent6>
      <a:hlink>
        <a:srgbClr val="EA7624"/>
      </a:hlink>
      <a:folHlink>
        <a:srgbClr val="263746"/>
      </a:folHlink>
    </a:clrScheme>
    <a:fontScheme name="QT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2021-09-09T00:00:00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200C87-AA90-46F9-A344-E56A16DF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rdmw-report-word-template-plain (1).dotx</Template>
  <TotalTime>208</TotalTime>
  <Pages>12</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Water Monitoring Information</vt:lpstr>
    </vt:vector>
  </TitlesOfParts>
  <Company>Queensland Department of Regional Development, Manufacturing and Water</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Queensland Water Monitoring Information</dc:title>
  <dc:subject>Hydrology Archive Data Information Sheet</dc:subject>
  <dc:creator>Queensland Department of Regional Development Manufacturing and Water</dc:creator>
  <cp:keywords/>
  <cp:lastModifiedBy>Simon Fisher</cp:lastModifiedBy>
  <cp:revision>40</cp:revision>
  <cp:lastPrinted>2021-07-09T05:37:00Z</cp:lastPrinted>
  <dcterms:created xsi:type="dcterms:W3CDTF">2021-06-03T01:59:00Z</dcterms:created>
  <dcterms:modified xsi:type="dcterms:W3CDTF">2023-05-19T01:43:00Z</dcterms:modified>
  <cp:category>SECURITY CLASSIFICATION OFFICIAL-PUBLIC</cp:category>
  <cp:contentStatus>1</cp:contentStatus>
</cp:coreProperties>
</file>